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A1" w:rsidRPr="00757B70" w:rsidRDefault="00702FC4" w:rsidP="00CD03A1">
      <w:pPr>
        <w:pStyle w:val="Heading1"/>
        <w:rPr>
          <w:lang w:val="en-GB"/>
        </w:rPr>
      </w:pPr>
      <w:r w:rsidRPr="00757B70">
        <w:rPr>
          <w:lang w:val="en-GB"/>
        </w:rPr>
        <w:t>E</w:t>
      </w:r>
      <w:bookmarkStart w:id="0" w:name="_GoBack"/>
      <w:bookmarkEnd w:id="0"/>
      <w:r w:rsidRPr="00757B70">
        <w:rPr>
          <w:lang w:val="en-GB"/>
        </w:rPr>
        <w:t>Y-R</w:t>
      </w:r>
      <w:r w:rsidR="00CD03A1" w:rsidRPr="00757B70">
        <w:rPr>
          <w:lang w:val="en-GB"/>
        </w:rPr>
        <w:t>U38</w:t>
      </w:r>
      <w:r w:rsidR="00AB0F42" w:rsidRPr="00757B70">
        <w:rPr>
          <w:lang w:val="en-GB"/>
        </w:rPr>
        <w:t>2</w:t>
      </w:r>
      <w:r w:rsidR="00E03309" w:rsidRPr="00757B70">
        <w:rPr>
          <w:lang w:val="en-GB"/>
        </w:rPr>
        <w:t>F00</w:t>
      </w:r>
      <w:r w:rsidR="00AB0F42" w:rsidRPr="00757B70">
        <w:rPr>
          <w:lang w:val="en-GB"/>
        </w:rPr>
        <w:t>1</w:t>
      </w:r>
      <w:r w:rsidR="00FB141D" w:rsidRPr="00757B70">
        <w:rPr>
          <w:lang w:val="en-GB"/>
        </w:rPr>
        <w:t xml:space="preserve">: </w:t>
      </w:r>
      <w:r w:rsidR="00166818" w:rsidRPr="00757B70">
        <w:rPr>
          <w:lang w:val="en-GB"/>
        </w:rPr>
        <w:t xml:space="preserve">Room unit </w:t>
      </w:r>
      <w:r w:rsidR="00CD03A1" w:rsidRPr="00757B70">
        <w:rPr>
          <w:lang w:val="en-GB"/>
        </w:rPr>
        <w:t>ecoUnit382</w:t>
      </w:r>
    </w:p>
    <w:p w:rsidR="007B666B" w:rsidRPr="00757B70" w:rsidRDefault="007B666B" w:rsidP="00D85E21">
      <w:pPr>
        <w:rPr>
          <w:lang w:val="en-GB"/>
        </w:rPr>
      </w:pPr>
    </w:p>
    <w:p w:rsidR="00726323" w:rsidRPr="00757B70" w:rsidRDefault="00DB1C1B" w:rsidP="00060C8F">
      <w:pPr>
        <w:pStyle w:val="Heading2"/>
        <w:rPr>
          <w:lang w:val="en-GB"/>
        </w:rPr>
      </w:pPr>
      <w:r w:rsidRPr="00757B70">
        <w:rPr>
          <w:lang w:val="en-GB"/>
        </w:rPr>
        <w:t>Areas of application</w:t>
      </w:r>
    </w:p>
    <w:p w:rsidR="007B666B" w:rsidRPr="00757B70" w:rsidRDefault="00DB1C1B" w:rsidP="007B666B">
      <w:pPr>
        <w:rPr>
          <w:lang w:val="en-GB"/>
        </w:rPr>
      </w:pPr>
      <w:r w:rsidRPr="00757B70">
        <w:rPr>
          <w:lang w:val="en-GB"/>
        </w:rPr>
        <w:t xml:space="preserve">The room operating unit measures the room temperature and, depending on the </w:t>
      </w:r>
      <w:r w:rsidR="00B5690F" w:rsidRPr="00757B70">
        <w:rPr>
          <w:lang w:val="en-GB"/>
        </w:rPr>
        <w:t>parameterization</w:t>
      </w:r>
      <w:r w:rsidRPr="00757B70">
        <w:rPr>
          <w:lang w:val="en-GB"/>
        </w:rPr>
        <w:t xml:space="preserve">, allows the room's functions to be changed manually (temperature, </w:t>
      </w:r>
      <w:r w:rsidRPr="00B70E91">
        <w:rPr>
          <w:lang w:val="en-GB"/>
        </w:rPr>
        <w:t>room air quality or room pressure</w:t>
      </w:r>
      <w:r w:rsidRPr="00757B70">
        <w:rPr>
          <w:lang w:val="en-GB"/>
        </w:rPr>
        <w:t xml:space="preserve"> etc.). It is used only in conjunction with room controllers.</w:t>
      </w:r>
    </w:p>
    <w:p w:rsidR="00AD4C29" w:rsidRPr="00757B70" w:rsidRDefault="00DB1C1B" w:rsidP="008818D2">
      <w:pPr>
        <w:pStyle w:val="Heading2"/>
        <w:rPr>
          <w:lang w:val="en-GB"/>
        </w:rPr>
      </w:pPr>
      <w:r w:rsidRPr="00757B70">
        <w:rPr>
          <w:lang w:val="en-GB"/>
        </w:rPr>
        <w:t>Performance featrues</w:t>
      </w:r>
    </w:p>
    <w:p w:rsidR="00CD03A1" w:rsidRPr="00757B70" w:rsidRDefault="00DB1C1B" w:rsidP="00CD03A1">
      <w:pPr>
        <w:pStyle w:val="ListParagraph"/>
        <w:tabs>
          <w:tab w:val="left" w:pos="3402"/>
        </w:tabs>
        <w:ind w:left="170" w:hanging="170"/>
        <w:rPr>
          <w:lang w:val="en-GB"/>
        </w:rPr>
      </w:pPr>
      <w:r w:rsidRPr="00757B70">
        <w:rPr>
          <w:lang w:val="en-GB"/>
        </w:rPr>
        <w:t>Temperature sensor</w:t>
      </w:r>
      <w:r w:rsidR="00CD03A1" w:rsidRPr="00757B70">
        <w:rPr>
          <w:lang w:val="en-GB"/>
        </w:rPr>
        <w:t>:</w:t>
      </w:r>
      <w:r w:rsidR="00CD03A1" w:rsidRPr="00757B70">
        <w:rPr>
          <w:lang w:val="en-GB"/>
        </w:rPr>
        <w:tab/>
        <w:t xml:space="preserve">NTC10k </w:t>
      </w:r>
      <w:proofErr w:type="spellStart"/>
      <w:r w:rsidR="00CD03A1" w:rsidRPr="00757B70">
        <w:rPr>
          <w:lang w:val="en-GB"/>
        </w:rPr>
        <w:t>Typ</w:t>
      </w:r>
      <w:proofErr w:type="spellEnd"/>
      <w:r w:rsidR="00CD03A1" w:rsidRPr="00757B70">
        <w:rPr>
          <w:lang w:val="en-GB"/>
        </w:rPr>
        <w:t xml:space="preserve"> 2</w:t>
      </w:r>
    </w:p>
    <w:p w:rsidR="00CD03A1" w:rsidRPr="00757B70" w:rsidRDefault="00DB1C1B" w:rsidP="00CD03A1">
      <w:pPr>
        <w:pStyle w:val="ListParagraph"/>
        <w:tabs>
          <w:tab w:val="left" w:pos="3402"/>
        </w:tabs>
        <w:ind w:left="170" w:hanging="170"/>
        <w:rPr>
          <w:lang w:val="en-GB"/>
        </w:rPr>
      </w:pPr>
      <w:r w:rsidRPr="00757B70">
        <w:rPr>
          <w:lang w:val="en-GB"/>
        </w:rPr>
        <w:t xml:space="preserve">Set point range </w:t>
      </w:r>
      <w:r w:rsidRPr="00B70E91">
        <w:rPr>
          <w:lang w:val="en-GB"/>
        </w:rPr>
        <w:t xml:space="preserve">to be parameterized </w:t>
      </w:r>
      <w:r w:rsidRPr="00757B70">
        <w:rPr>
          <w:lang w:val="en-GB"/>
        </w:rPr>
        <w:t>freely</w:t>
      </w:r>
    </w:p>
    <w:p w:rsidR="00CD03A1" w:rsidRPr="00757B70" w:rsidRDefault="00D51252" w:rsidP="00CD03A1">
      <w:pPr>
        <w:pStyle w:val="ListParagraph"/>
        <w:tabs>
          <w:tab w:val="left" w:pos="3402"/>
        </w:tabs>
        <w:ind w:left="170" w:hanging="170"/>
        <w:rPr>
          <w:lang w:val="en-GB"/>
        </w:rPr>
      </w:pPr>
      <w:r w:rsidRPr="00B70E91">
        <w:rPr>
          <w:lang w:val="en-GB"/>
        </w:rPr>
        <w:t>Push-</w:t>
      </w:r>
      <w:r w:rsidR="00DB1C1B" w:rsidRPr="00757B70">
        <w:rPr>
          <w:lang w:val="en-GB"/>
        </w:rPr>
        <w:t>buttons for set points</w:t>
      </w:r>
      <w:r w:rsidR="00CD03A1" w:rsidRPr="00757B70">
        <w:rPr>
          <w:lang w:val="en-GB"/>
        </w:rPr>
        <w:t>:</w:t>
      </w:r>
      <w:r w:rsidR="00CD03A1" w:rsidRPr="00757B70">
        <w:rPr>
          <w:lang w:val="en-GB"/>
        </w:rPr>
        <w:tab/>
        <w:t>+/-</w:t>
      </w:r>
      <w:r w:rsidR="0010445F" w:rsidRPr="00757B70">
        <w:rPr>
          <w:lang w:val="en-GB"/>
        </w:rPr>
        <w:t xml:space="preserve"> (</w:t>
      </w:r>
      <w:r w:rsidR="0010445F" w:rsidRPr="00757B70">
        <w:rPr>
          <w:lang w:val="en-GB"/>
        </w:rPr>
        <w:sym w:font="Wingdings 3" w:char="F070"/>
      </w:r>
      <w:r w:rsidR="0010445F" w:rsidRPr="00757B70">
        <w:rPr>
          <w:lang w:val="en-GB"/>
        </w:rPr>
        <w:t>/</w:t>
      </w:r>
      <w:r w:rsidR="0010445F" w:rsidRPr="00757B70">
        <w:rPr>
          <w:lang w:val="en-GB"/>
        </w:rPr>
        <w:sym w:font="Wingdings 3" w:char="F071"/>
      </w:r>
      <w:r w:rsidR="0010445F" w:rsidRPr="00757B70">
        <w:rPr>
          <w:lang w:val="en-GB"/>
        </w:rPr>
        <w:t>)</w:t>
      </w:r>
    </w:p>
    <w:p w:rsidR="00CD03A1" w:rsidRPr="00757B70" w:rsidRDefault="00D51252" w:rsidP="00CD03A1">
      <w:pPr>
        <w:pStyle w:val="ListParagraph"/>
        <w:tabs>
          <w:tab w:val="left" w:pos="3402"/>
        </w:tabs>
        <w:ind w:left="170" w:hanging="170"/>
        <w:rPr>
          <w:lang w:val="en-GB"/>
        </w:rPr>
      </w:pPr>
      <w:r w:rsidRPr="00B70E91">
        <w:rPr>
          <w:lang w:val="en-GB"/>
        </w:rPr>
        <w:t>Push-</w:t>
      </w:r>
      <w:r w:rsidR="00DB1C1B" w:rsidRPr="00757B70">
        <w:rPr>
          <w:lang w:val="en-GB"/>
        </w:rPr>
        <w:t>button for operating/</w:t>
      </w:r>
      <w:r w:rsidR="00CD03A1" w:rsidRPr="00757B70">
        <w:rPr>
          <w:lang w:val="en-GB"/>
        </w:rPr>
        <w:tab/>
      </w:r>
      <w:r w:rsidR="0010445F" w:rsidRPr="00757B70">
        <w:rPr>
          <w:lang w:val="en-GB"/>
        </w:rPr>
        <w:t>(</w:t>
      </w:r>
      <w:r w:rsidR="0010445F" w:rsidRPr="00757B70">
        <w:rPr>
          <w:lang w:val="en-GB"/>
        </w:rPr>
        <w:sym w:font="Wingdings 3" w:char="F074"/>
      </w:r>
      <w:r w:rsidR="0010445F" w:rsidRPr="00757B70">
        <w:rPr>
          <w:lang w:val="en-GB"/>
        </w:rPr>
        <w:t xml:space="preserve">) </w:t>
      </w:r>
      <w:r w:rsidR="00B5690F">
        <w:rPr>
          <w:lang w:val="en-GB"/>
        </w:rPr>
        <w:t>OFF/ON</w:t>
      </w:r>
      <w:r w:rsidR="00CD03A1" w:rsidRPr="00757B70">
        <w:rPr>
          <w:lang w:val="en-GB"/>
        </w:rPr>
        <w:t>,</w:t>
      </w:r>
    </w:p>
    <w:p w:rsidR="00CD03A1" w:rsidRPr="00757B70" w:rsidRDefault="00DB1C1B" w:rsidP="00CD03A1">
      <w:pPr>
        <w:pStyle w:val="ListParagraph"/>
        <w:numPr>
          <w:ilvl w:val="0"/>
          <w:numId w:val="0"/>
        </w:numPr>
        <w:tabs>
          <w:tab w:val="left" w:pos="3402"/>
        </w:tabs>
        <w:ind w:left="170"/>
        <w:rPr>
          <w:lang w:val="en-GB"/>
        </w:rPr>
      </w:pPr>
      <w:r w:rsidRPr="00757B70">
        <w:rPr>
          <w:lang w:val="en-GB"/>
        </w:rPr>
        <w:t>occupancy mode:</w:t>
      </w:r>
      <w:r w:rsidR="00CD03A1" w:rsidRPr="00757B70">
        <w:rPr>
          <w:lang w:val="en-GB"/>
        </w:rPr>
        <w:tab/>
      </w:r>
      <w:r w:rsidR="0010445F" w:rsidRPr="00757B70">
        <w:rPr>
          <w:lang w:val="en-GB"/>
        </w:rPr>
        <w:t>(</w:t>
      </w:r>
      <w:r w:rsidR="0010445F" w:rsidRPr="00757B70">
        <w:rPr>
          <w:lang w:val="en-GB"/>
        </w:rPr>
        <w:sym w:font="Wingdings 3" w:char="F074"/>
      </w:r>
      <w:r w:rsidR="0010445F" w:rsidRPr="00757B70">
        <w:rPr>
          <w:lang w:val="en-GB"/>
        </w:rPr>
        <w:t xml:space="preserve">) </w:t>
      </w:r>
      <w:r w:rsidR="00B5690F">
        <w:rPr>
          <w:lang w:val="en-GB"/>
        </w:rPr>
        <w:t>C</w:t>
      </w:r>
      <w:r w:rsidRPr="00757B70">
        <w:rPr>
          <w:lang w:val="en-GB"/>
        </w:rPr>
        <w:t>omfort/reduced</w:t>
      </w:r>
    </w:p>
    <w:p w:rsidR="00CD03A1" w:rsidRPr="00757B70" w:rsidRDefault="00D51252" w:rsidP="00CD03A1">
      <w:pPr>
        <w:pStyle w:val="ListParagraph"/>
        <w:numPr>
          <w:ilvl w:val="0"/>
          <w:numId w:val="0"/>
        </w:numPr>
        <w:tabs>
          <w:tab w:val="left" w:pos="3402"/>
        </w:tabs>
        <w:ind w:left="170"/>
        <w:rPr>
          <w:lang w:val="en-GB"/>
        </w:rPr>
      </w:pPr>
      <w:r w:rsidRPr="00757B70">
        <w:rPr>
          <w:lang w:val="en-GB"/>
        </w:rPr>
        <w:t>The mode functions can be freely parameterized</w:t>
      </w:r>
      <w:r w:rsidR="00CD03A1" w:rsidRPr="00757B70">
        <w:rPr>
          <w:lang w:val="en-GB"/>
        </w:rPr>
        <w:t>.</w:t>
      </w:r>
    </w:p>
    <w:p w:rsidR="00CD03A1" w:rsidRPr="00757B70" w:rsidRDefault="00D51252" w:rsidP="00CD03A1">
      <w:pPr>
        <w:pStyle w:val="ListParagraph"/>
        <w:tabs>
          <w:tab w:val="left" w:pos="3402"/>
        </w:tabs>
        <w:ind w:left="170" w:hanging="170"/>
        <w:rPr>
          <w:lang w:val="en-GB"/>
        </w:rPr>
      </w:pPr>
      <w:r w:rsidRPr="00B70E91">
        <w:rPr>
          <w:lang w:val="en-GB"/>
        </w:rPr>
        <w:t>Push-button for 3-speed fan</w:t>
      </w:r>
      <w:r w:rsidR="00CD03A1" w:rsidRPr="00757B70">
        <w:rPr>
          <w:lang w:val="en-GB"/>
        </w:rPr>
        <w:t>:</w:t>
      </w:r>
      <w:r w:rsidR="00CD03A1" w:rsidRPr="00757B70">
        <w:rPr>
          <w:lang w:val="en-GB"/>
        </w:rPr>
        <w:tab/>
        <w:t>AUTO-0-I-II-III</w:t>
      </w:r>
      <w:r w:rsidR="0010445F" w:rsidRPr="00757B70">
        <w:rPr>
          <w:lang w:val="en-GB"/>
        </w:rPr>
        <w:t xml:space="preserve"> (</w:t>
      </w:r>
      <w:r w:rsidR="0010445F" w:rsidRPr="00757B70">
        <w:rPr>
          <w:lang w:val="en-GB"/>
        </w:rPr>
        <w:sym w:font="Wingdings 3" w:char="F075"/>
      </w:r>
      <w:r w:rsidR="0010445F" w:rsidRPr="00757B70">
        <w:rPr>
          <w:lang w:val="en-GB"/>
        </w:rPr>
        <w:t>)</w:t>
      </w:r>
    </w:p>
    <w:p w:rsidR="009E314E" w:rsidRPr="00757B70" w:rsidRDefault="00CD03A1" w:rsidP="009E314E">
      <w:pPr>
        <w:pStyle w:val="ListParagraph"/>
        <w:tabs>
          <w:tab w:val="left" w:pos="3402"/>
        </w:tabs>
        <w:ind w:left="170" w:hanging="170"/>
        <w:rPr>
          <w:lang w:val="en-GB"/>
        </w:rPr>
      </w:pPr>
      <w:r w:rsidRPr="00757B70">
        <w:rPr>
          <w:lang w:val="en-GB"/>
        </w:rPr>
        <w:t xml:space="preserve">LCD </w:t>
      </w:r>
      <w:r w:rsidR="00D51252" w:rsidRPr="00B70E91">
        <w:rPr>
          <w:lang w:val="en-GB"/>
        </w:rPr>
        <w:t>display</w:t>
      </w:r>
      <w:r w:rsidR="00E1348E" w:rsidRPr="00757B70">
        <w:rPr>
          <w:lang w:val="en-GB"/>
        </w:rPr>
        <w:t>:</w:t>
      </w:r>
      <w:r w:rsidRPr="00757B70">
        <w:rPr>
          <w:lang w:val="en-GB"/>
        </w:rPr>
        <w:tab/>
      </w:r>
      <w:r w:rsidR="00B5690F">
        <w:rPr>
          <w:lang w:val="en-GB"/>
        </w:rPr>
        <w:t>B</w:t>
      </w:r>
      <w:r w:rsidR="00D51252" w:rsidRPr="00B70E91">
        <w:rPr>
          <w:lang w:val="en-GB"/>
        </w:rPr>
        <w:t>lue, backlight</w:t>
      </w:r>
    </w:p>
    <w:p w:rsidR="00CD03A1" w:rsidRPr="00757B70" w:rsidRDefault="00D51252" w:rsidP="009E314E">
      <w:pPr>
        <w:pStyle w:val="ListParagraph"/>
        <w:tabs>
          <w:tab w:val="left" w:pos="3402"/>
        </w:tabs>
        <w:ind w:left="170" w:hanging="170"/>
        <w:rPr>
          <w:lang w:val="en-GB"/>
        </w:rPr>
      </w:pPr>
      <w:r w:rsidRPr="00B70E91">
        <w:rPr>
          <w:lang w:val="en-GB"/>
        </w:rPr>
        <w:t xml:space="preserve">Three value display free </w:t>
      </w:r>
      <w:r w:rsidR="00B5690F">
        <w:rPr>
          <w:lang w:val="en-GB"/>
        </w:rPr>
        <w:t xml:space="preserve">to </w:t>
      </w:r>
      <w:r w:rsidRPr="00B70E91">
        <w:rPr>
          <w:lang w:val="en-GB"/>
        </w:rPr>
        <w:t>paramet</w:t>
      </w:r>
      <w:r w:rsidR="00B5690F">
        <w:rPr>
          <w:lang w:val="en-GB"/>
        </w:rPr>
        <w:t>e</w:t>
      </w:r>
      <w:r w:rsidRPr="00B70E91">
        <w:rPr>
          <w:lang w:val="en-GB"/>
        </w:rPr>
        <w:t>r</w:t>
      </w:r>
      <w:r w:rsidR="009E314E" w:rsidRPr="00757B70">
        <w:rPr>
          <w:lang w:val="en-GB"/>
        </w:rPr>
        <w:t>:</w:t>
      </w:r>
      <w:r w:rsidR="00CD03A1" w:rsidRPr="00757B70">
        <w:rPr>
          <w:lang w:val="en-GB"/>
        </w:rPr>
        <w:tab/>
      </w:r>
      <w:r w:rsidR="009E314E" w:rsidRPr="00757B70">
        <w:rPr>
          <w:lang w:val="en-GB"/>
        </w:rPr>
        <w:t xml:space="preserve">1x </w:t>
      </w:r>
      <w:r w:rsidRPr="00B70E91">
        <w:rPr>
          <w:lang w:val="en-GB"/>
        </w:rPr>
        <w:t>large</w:t>
      </w:r>
      <w:r w:rsidR="00CD03A1" w:rsidRPr="00757B70">
        <w:rPr>
          <w:lang w:val="en-GB"/>
        </w:rPr>
        <w:t>, 7</w:t>
      </w:r>
      <w:r w:rsidR="00B70E91" w:rsidRPr="00B70E91">
        <w:rPr>
          <w:lang w:val="en-GB"/>
        </w:rPr>
        <w:t>-</w:t>
      </w:r>
      <w:r w:rsidRPr="00B70E91">
        <w:rPr>
          <w:lang w:val="en-GB"/>
        </w:rPr>
        <w:t>segment</w:t>
      </w:r>
      <w:r w:rsidR="00B70E91" w:rsidRPr="00B70E91">
        <w:rPr>
          <w:lang w:val="en-GB"/>
        </w:rPr>
        <w:t>s</w:t>
      </w:r>
    </w:p>
    <w:p w:rsidR="00CD03A1" w:rsidRPr="00757B70" w:rsidRDefault="00CD03A1" w:rsidP="00CD03A1">
      <w:pPr>
        <w:pStyle w:val="ListParagraph"/>
        <w:numPr>
          <w:ilvl w:val="0"/>
          <w:numId w:val="0"/>
        </w:numPr>
        <w:tabs>
          <w:tab w:val="left" w:pos="3402"/>
        </w:tabs>
        <w:ind w:left="170"/>
        <w:rPr>
          <w:lang w:val="en-GB"/>
        </w:rPr>
      </w:pPr>
      <w:r w:rsidRPr="00757B70">
        <w:rPr>
          <w:lang w:val="en-GB"/>
        </w:rPr>
        <w:tab/>
      </w:r>
      <w:r w:rsidR="009E314E" w:rsidRPr="00757B70">
        <w:rPr>
          <w:lang w:val="en-GB"/>
        </w:rPr>
        <w:t xml:space="preserve">1x </w:t>
      </w:r>
      <w:r w:rsidR="00D51252" w:rsidRPr="00B70E91">
        <w:rPr>
          <w:lang w:val="en-GB"/>
        </w:rPr>
        <w:t>small</w:t>
      </w:r>
      <w:r w:rsidRPr="00757B70">
        <w:rPr>
          <w:lang w:val="en-GB"/>
        </w:rPr>
        <w:t>, 7</w:t>
      </w:r>
      <w:r w:rsidR="00B70E91" w:rsidRPr="00B70E91">
        <w:rPr>
          <w:lang w:val="en-GB"/>
        </w:rPr>
        <w:t>-</w:t>
      </w:r>
      <w:r w:rsidR="00D51252" w:rsidRPr="00B70E91">
        <w:rPr>
          <w:lang w:val="en-GB"/>
        </w:rPr>
        <w:t>segment</w:t>
      </w:r>
      <w:r w:rsidR="00B70E91" w:rsidRPr="00B70E91">
        <w:rPr>
          <w:lang w:val="en-GB"/>
        </w:rPr>
        <w:t>s</w:t>
      </w:r>
    </w:p>
    <w:p w:rsidR="00CD03A1" w:rsidRPr="00757B70" w:rsidRDefault="00CD03A1" w:rsidP="00CD03A1">
      <w:pPr>
        <w:pStyle w:val="ListParagraph"/>
        <w:numPr>
          <w:ilvl w:val="0"/>
          <w:numId w:val="0"/>
        </w:numPr>
        <w:tabs>
          <w:tab w:val="left" w:pos="3402"/>
        </w:tabs>
        <w:ind w:left="170"/>
        <w:rPr>
          <w:lang w:val="en-GB"/>
        </w:rPr>
      </w:pPr>
      <w:r w:rsidRPr="00757B70">
        <w:rPr>
          <w:lang w:val="en-GB"/>
        </w:rPr>
        <w:tab/>
      </w:r>
      <w:r w:rsidR="009E314E" w:rsidRPr="00757B70">
        <w:rPr>
          <w:lang w:val="en-GB"/>
        </w:rPr>
        <w:t xml:space="preserve">1x </w:t>
      </w:r>
      <w:r w:rsidR="00D51252" w:rsidRPr="00B70E91">
        <w:rPr>
          <w:lang w:val="en-GB"/>
        </w:rPr>
        <w:t>bar graphic</w:t>
      </w:r>
      <w:r w:rsidR="00D51252" w:rsidRPr="00757B70">
        <w:rPr>
          <w:lang w:val="en-GB"/>
        </w:rPr>
        <w:t xml:space="preserve"> </w:t>
      </w:r>
      <w:r w:rsidRPr="00757B70">
        <w:rPr>
          <w:lang w:val="en-GB"/>
        </w:rPr>
        <w:t>(10%</w:t>
      </w:r>
      <w:r w:rsidR="00D51252" w:rsidRPr="00B70E91">
        <w:rPr>
          <w:lang w:val="en-GB"/>
        </w:rPr>
        <w:t xml:space="preserve"> steps</w:t>
      </w:r>
      <w:r w:rsidRPr="00757B70">
        <w:rPr>
          <w:lang w:val="en-GB"/>
        </w:rPr>
        <w:t>)</w:t>
      </w:r>
    </w:p>
    <w:p w:rsidR="00CD03A1" w:rsidRPr="00757B70" w:rsidRDefault="00D51252" w:rsidP="00CD03A1">
      <w:pPr>
        <w:pStyle w:val="ListParagraph"/>
        <w:tabs>
          <w:tab w:val="left" w:pos="3402"/>
        </w:tabs>
        <w:ind w:left="170" w:hanging="170"/>
        <w:rPr>
          <w:lang w:val="en-GB"/>
        </w:rPr>
      </w:pPr>
      <w:r w:rsidRPr="00B70E91">
        <w:rPr>
          <w:lang w:val="en-GB"/>
        </w:rPr>
        <w:t>Two display modes</w:t>
      </w:r>
      <w:r w:rsidR="00E1348E" w:rsidRPr="00757B70">
        <w:rPr>
          <w:lang w:val="en-GB"/>
        </w:rPr>
        <w:t>:</w:t>
      </w:r>
      <w:r w:rsidR="00CD03A1" w:rsidRPr="00757B70">
        <w:rPr>
          <w:lang w:val="en-GB"/>
        </w:rPr>
        <w:tab/>
        <w:t xml:space="preserve">Standard, </w:t>
      </w:r>
      <w:r w:rsidR="00B70E91" w:rsidRPr="00B70E91">
        <w:rPr>
          <w:lang w:val="en-GB"/>
        </w:rPr>
        <w:t>Loop</w:t>
      </w:r>
    </w:p>
    <w:p w:rsidR="00CD03A1" w:rsidRPr="00757B70" w:rsidRDefault="00B70E91" w:rsidP="00CD03A1">
      <w:pPr>
        <w:pStyle w:val="ListParagraph"/>
        <w:tabs>
          <w:tab w:val="left" w:pos="3402"/>
        </w:tabs>
        <w:ind w:left="170" w:hanging="170"/>
        <w:rPr>
          <w:lang w:val="en-GB"/>
        </w:rPr>
      </w:pPr>
      <w:r w:rsidRPr="00B70E91">
        <w:rPr>
          <w:lang w:val="en-GB"/>
        </w:rPr>
        <w:t>Display of alarms</w:t>
      </w:r>
    </w:p>
    <w:p w:rsidR="009E314E" w:rsidRPr="00757B70" w:rsidRDefault="00B70E91" w:rsidP="009E314E">
      <w:pPr>
        <w:pStyle w:val="ListParagraph"/>
        <w:tabs>
          <w:tab w:val="left" w:pos="3402"/>
        </w:tabs>
        <w:ind w:left="170" w:hanging="170"/>
        <w:rPr>
          <w:lang w:val="en-GB"/>
        </w:rPr>
      </w:pPr>
      <w:r w:rsidRPr="00B70E91">
        <w:rPr>
          <w:lang w:val="en-GB"/>
        </w:rPr>
        <w:t>Display of active outputs</w:t>
      </w:r>
    </w:p>
    <w:p w:rsidR="00E1348E" w:rsidRPr="00757B70" w:rsidRDefault="00CD03A1" w:rsidP="00E1348E">
      <w:pPr>
        <w:pStyle w:val="ListParagraph"/>
        <w:tabs>
          <w:tab w:val="left" w:pos="3402"/>
        </w:tabs>
        <w:ind w:left="170" w:hanging="170"/>
        <w:rPr>
          <w:lang w:val="en-GB"/>
        </w:rPr>
      </w:pPr>
      <w:r w:rsidRPr="00757B70">
        <w:rPr>
          <w:lang w:val="en-GB"/>
        </w:rPr>
        <w:t xml:space="preserve">LCD </w:t>
      </w:r>
      <w:r w:rsidR="00B70E91" w:rsidRPr="00B70E91">
        <w:rPr>
          <w:lang w:val="en-GB"/>
        </w:rPr>
        <w:t>to display of</w:t>
      </w:r>
      <w:r w:rsidRPr="00757B70">
        <w:rPr>
          <w:lang w:val="en-GB"/>
        </w:rPr>
        <w:t>:</w:t>
      </w:r>
      <w:r w:rsidR="00E1348E" w:rsidRPr="00757B70">
        <w:rPr>
          <w:lang w:val="en-GB"/>
        </w:rPr>
        <w:tab/>
      </w:r>
      <w:r w:rsidR="00B70E91" w:rsidRPr="00B70E91">
        <w:rPr>
          <w:lang w:val="en-GB"/>
        </w:rPr>
        <w:t>Operating</w:t>
      </w:r>
      <w:r w:rsidR="00CF43C0">
        <w:rPr>
          <w:lang w:val="en-GB"/>
        </w:rPr>
        <w:t xml:space="preserve"> </w:t>
      </w:r>
      <w:r w:rsidR="00B70E91" w:rsidRPr="00B70E91">
        <w:rPr>
          <w:lang w:val="en-GB"/>
        </w:rPr>
        <w:t>/</w:t>
      </w:r>
      <w:r w:rsidR="00CF43C0">
        <w:rPr>
          <w:lang w:val="en-GB"/>
        </w:rPr>
        <w:t xml:space="preserve"> </w:t>
      </w:r>
      <w:r w:rsidR="00B70E91">
        <w:rPr>
          <w:lang w:val="en-GB"/>
        </w:rPr>
        <w:t>occupancy</w:t>
      </w:r>
      <w:r w:rsidR="00B70E91" w:rsidRPr="00B70E91">
        <w:rPr>
          <w:lang w:val="en-GB"/>
        </w:rPr>
        <w:t xml:space="preserve"> mode</w:t>
      </w:r>
    </w:p>
    <w:p w:rsidR="00E1348E" w:rsidRPr="00757B70" w:rsidRDefault="00E1348E" w:rsidP="00E1348E">
      <w:pPr>
        <w:pStyle w:val="ListParagraph"/>
        <w:numPr>
          <w:ilvl w:val="0"/>
          <w:numId w:val="0"/>
        </w:numPr>
        <w:tabs>
          <w:tab w:val="left" w:pos="3402"/>
        </w:tabs>
        <w:ind w:left="170"/>
        <w:rPr>
          <w:lang w:val="en-GB"/>
        </w:rPr>
      </w:pPr>
      <w:r w:rsidRPr="00757B70">
        <w:rPr>
          <w:lang w:val="en-GB"/>
        </w:rPr>
        <w:tab/>
      </w:r>
      <w:r w:rsidR="00B70E91" w:rsidRPr="00B70E91">
        <w:rPr>
          <w:lang w:val="en-GB"/>
        </w:rPr>
        <w:t>Fan speed</w:t>
      </w:r>
    </w:p>
    <w:p w:rsidR="00E1348E" w:rsidRPr="00757B70" w:rsidRDefault="00E1348E" w:rsidP="00E1348E">
      <w:pPr>
        <w:pStyle w:val="ListParagraph"/>
        <w:numPr>
          <w:ilvl w:val="0"/>
          <w:numId w:val="0"/>
        </w:numPr>
        <w:tabs>
          <w:tab w:val="left" w:pos="3402"/>
        </w:tabs>
        <w:ind w:left="170"/>
        <w:rPr>
          <w:lang w:val="en-GB"/>
        </w:rPr>
      </w:pPr>
      <w:r w:rsidRPr="00757B70">
        <w:rPr>
          <w:lang w:val="en-GB"/>
        </w:rPr>
        <w:tab/>
      </w:r>
      <w:r w:rsidR="00CD03A1" w:rsidRPr="00757B70">
        <w:rPr>
          <w:lang w:val="en-GB"/>
        </w:rPr>
        <w:t>R</w:t>
      </w:r>
      <w:r w:rsidR="00B70E91" w:rsidRPr="00B70E91">
        <w:rPr>
          <w:lang w:val="en-GB"/>
        </w:rPr>
        <w:t xml:space="preserve">oom and </w:t>
      </w:r>
      <w:proofErr w:type="spellStart"/>
      <w:r w:rsidR="00B70E91" w:rsidRPr="00B70E91">
        <w:rPr>
          <w:lang w:val="en-GB"/>
        </w:rPr>
        <w:t>setpoint</w:t>
      </w:r>
      <w:proofErr w:type="spellEnd"/>
      <w:r w:rsidR="00B70E91">
        <w:rPr>
          <w:lang w:val="en-GB"/>
        </w:rPr>
        <w:t xml:space="preserve"> </w:t>
      </w:r>
      <w:r w:rsidR="00B70E91" w:rsidRPr="00611B62">
        <w:rPr>
          <w:lang w:val="en-GB"/>
        </w:rPr>
        <w:t>temperature</w:t>
      </w:r>
      <w:r w:rsidR="00B70E91" w:rsidRPr="00B70E91" w:rsidDel="00B70E91">
        <w:rPr>
          <w:lang w:val="en-GB"/>
        </w:rPr>
        <w:t xml:space="preserve"> </w:t>
      </w:r>
      <w:r w:rsidR="00CD03A1" w:rsidRPr="00757B70">
        <w:rPr>
          <w:lang w:val="en-GB"/>
        </w:rPr>
        <w:t xml:space="preserve">in °C </w:t>
      </w:r>
      <w:r w:rsidR="00B70E91" w:rsidRPr="00B70E91">
        <w:rPr>
          <w:lang w:val="en-GB"/>
        </w:rPr>
        <w:t>or</w:t>
      </w:r>
      <w:r w:rsidR="00CD03A1" w:rsidRPr="00757B70">
        <w:rPr>
          <w:lang w:val="en-GB"/>
        </w:rPr>
        <w:t xml:space="preserve"> °F</w:t>
      </w:r>
    </w:p>
    <w:p w:rsidR="00E1348E" w:rsidRPr="00757B70" w:rsidRDefault="00E1348E" w:rsidP="00E1348E">
      <w:pPr>
        <w:pStyle w:val="ListParagraph"/>
        <w:numPr>
          <w:ilvl w:val="0"/>
          <w:numId w:val="0"/>
        </w:numPr>
        <w:tabs>
          <w:tab w:val="left" w:pos="3402"/>
        </w:tabs>
        <w:ind w:left="170"/>
        <w:rPr>
          <w:lang w:val="en-GB"/>
        </w:rPr>
      </w:pPr>
      <w:r w:rsidRPr="00757B70">
        <w:rPr>
          <w:lang w:val="en-GB"/>
        </w:rPr>
        <w:tab/>
      </w:r>
      <w:r w:rsidR="00B70E91" w:rsidRPr="00B70E91">
        <w:rPr>
          <w:lang w:val="en-GB"/>
        </w:rPr>
        <w:t>Humidity</w:t>
      </w:r>
      <w:r w:rsidR="00B5690F">
        <w:rPr>
          <w:lang w:val="en-GB"/>
        </w:rPr>
        <w:t xml:space="preserve"> in %</w:t>
      </w:r>
      <w:proofErr w:type="spellStart"/>
      <w:r w:rsidR="00B5690F">
        <w:rPr>
          <w:lang w:val="en-GB"/>
        </w:rPr>
        <w:t>rH</w:t>
      </w:r>
      <w:proofErr w:type="spellEnd"/>
      <w:r w:rsidR="00CD03A1" w:rsidRPr="00757B70">
        <w:rPr>
          <w:lang w:val="en-GB"/>
        </w:rPr>
        <w:t xml:space="preserve"> (%)</w:t>
      </w:r>
    </w:p>
    <w:p w:rsidR="00CD03A1" w:rsidRPr="00757B70" w:rsidRDefault="00E1348E" w:rsidP="00E1348E">
      <w:pPr>
        <w:pStyle w:val="ListParagraph"/>
        <w:numPr>
          <w:ilvl w:val="0"/>
          <w:numId w:val="0"/>
        </w:numPr>
        <w:tabs>
          <w:tab w:val="left" w:pos="3402"/>
        </w:tabs>
        <w:ind w:left="170"/>
        <w:rPr>
          <w:lang w:val="en-GB"/>
        </w:rPr>
      </w:pPr>
      <w:r w:rsidRPr="00757B70">
        <w:rPr>
          <w:lang w:val="en-GB"/>
        </w:rPr>
        <w:tab/>
      </w:r>
      <w:r w:rsidR="00B70E91" w:rsidRPr="00B70E91">
        <w:rPr>
          <w:lang w:val="en-GB"/>
        </w:rPr>
        <w:t>Room pressure</w:t>
      </w:r>
      <w:r w:rsidR="00CD03A1" w:rsidRPr="00757B70">
        <w:rPr>
          <w:lang w:val="en-GB"/>
        </w:rPr>
        <w:t xml:space="preserve"> in pa (p)</w:t>
      </w:r>
    </w:p>
    <w:p w:rsidR="00CD03A1" w:rsidRPr="00757B70" w:rsidRDefault="00B70E91" w:rsidP="00CD03A1">
      <w:pPr>
        <w:pStyle w:val="ListParagraph"/>
        <w:tabs>
          <w:tab w:val="left" w:pos="3402"/>
        </w:tabs>
        <w:ind w:left="170" w:hanging="170"/>
        <w:rPr>
          <w:lang w:val="en-GB"/>
        </w:rPr>
      </w:pPr>
      <w:r>
        <w:rPr>
          <w:lang w:val="en-GB"/>
        </w:rPr>
        <w:t>Displays values with units</w:t>
      </w:r>
    </w:p>
    <w:p w:rsidR="009E314E" w:rsidRPr="00757B70" w:rsidRDefault="00CF43C0" w:rsidP="009E314E">
      <w:pPr>
        <w:pStyle w:val="ListParagraph"/>
        <w:tabs>
          <w:tab w:val="left" w:pos="3402"/>
        </w:tabs>
        <w:ind w:left="170" w:hanging="170"/>
        <w:rPr>
          <w:lang w:val="en-GB"/>
        </w:rPr>
      </w:pPr>
      <w:r>
        <w:rPr>
          <w:lang w:val="en-GB"/>
        </w:rPr>
        <w:t>Available s</w:t>
      </w:r>
      <w:r w:rsidRPr="00B70E91">
        <w:rPr>
          <w:lang w:val="en-GB"/>
        </w:rPr>
        <w:t>ymbols</w:t>
      </w:r>
      <w:r w:rsidR="009E314E" w:rsidRPr="00757B70">
        <w:rPr>
          <w:lang w:val="en-GB"/>
        </w:rPr>
        <w:t xml:space="preserve"> </w:t>
      </w:r>
      <w:r>
        <w:rPr>
          <w:lang w:val="en-GB"/>
        </w:rPr>
        <w:t>and texts</w:t>
      </w:r>
      <w:r w:rsidR="009E314E" w:rsidRPr="00757B70">
        <w:rPr>
          <w:lang w:val="en-GB"/>
        </w:rPr>
        <w:t>:</w:t>
      </w:r>
      <w:r w:rsidR="009E314E" w:rsidRPr="00757B70">
        <w:rPr>
          <w:lang w:val="en-GB"/>
        </w:rPr>
        <w:tab/>
      </w:r>
      <w:r>
        <w:rPr>
          <w:lang w:val="en-GB"/>
        </w:rPr>
        <w:t>Presence / absence</w:t>
      </w:r>
    </w:p>
    <w:p w:rsidR="009E314E" w:rsidRPr="00B70E91" w:rsidRDefault="009E314E" w:rsidP="009E314E">
      <w:pPr>
        <w:pStyle w:val="ListParagraph"/>
        <w:numPr>
          <w:ilvl w:val="0"/>
          <w:numId w:val="0"/>
        </w:numPr>
        <w:tabs>
          <w:tab w:val="left" w:pos="3402"/>
        </w:tabs>
        <w:ind w:left="170"/>
        <w:rPr>
          <w:lang w:val="en-GB"/>
        </w:rPr>
      </w:pPr>
      <w:r w:rsidRPr="00757B70">
        <w:rPr>
          <w:lang w:val="en-GB"/>
        </w:rPr>
        <w:tab/>
        <w:t>OFF (Energy-Hold-Off)</w:t>
      </w:r>
    </w:p>
    <w:p w:rsidR="009E314E" w:rsidRPr="00B70E91" w:rsidRDefault="009E314E" w:rsidP="009E314E">
      <w:pPr>
        <w:pStyle w:val="ListParagraph"/>
        <w:numPr>
          <w:ilvl w:val="0"/>
          <w:numId w:val="0"/>
        </w:numPr>
        <w:tabs>
          <w:tab w:val="left" w:pos="3402"/>
        </w:tabs>
        <w:ind w:left="170"/>
        <w:rPr>
          <w:lang w:val="en-GB"/>
        </w:rPr>
      </w:pPr>
      <w:r w:rsidRPr="00B70E91">
        <w:rPr>
          <w:lang w:val="en-GB"/>
        </w:rPr>
        <w:tab/>
        <w:t>ALA* (Alarm</w:t>
      </w:r>
      <w:r w:rsidR="00CF43C0">
        <w:rPr>
          <w:lang w:val="en-GB"/>
        </w:rPr>
        <w:t>s</w:t>
      </w:r>
      <w:r w:rsidRPr="00B70E91">
        <w:rPr>
          <w:lang w:val="en-GB"/>
        </w:rPr>
        <w:t>)</w:t>
      </w:r>
    </w:p>
    <w:p w:rsidR="009E314E" w:rsidRPr="00757B70" w:rsidRDefault="009E314E" w:rsidP="009E314E">
      <w:pPr>
        <w:pStyle w:val="ListParagraph"/>
        <w:numPr>
          <w:ilvl w:val="0"/>
          <w:numId w:val="0"/>
        </w:numPr>
        <w:tabs>
          <w:tab w:val="left" w:pos="3402"/>
        </w:tabs>
        <w:ind w:left="170"/>
        <w:rPr>
          <w:lang w:val="en-GB"/>
        </w:rPr>
      </w:pPr>
      <w:r w:rsidRPr="00B70E91">
        <w:rPr>
          <w:lang w:val="en-GB"/>
        </w:rPr>
        <w:tab/>
        <w:t>FSP* (</w:t>
      </w:r>
      <w:r w:rsidR="00CF43C0">
        <w:rPr>
          <w:lang w:val="en-GB"/>
        </w:rPr>
        <w:t>Fan speed</w:t>
      </w:r>
      <w:r w:rsidRPr="00757B70">
        <w:rPr>
          <w:lang w:val="en-GB"/>
        </w:rPr>
        <w:t>)</w:t>
      </w:r>
    </w:p>
    <w:p w:rsidR="009E314E" w:rsidRPr="00757B70" w:rsidRDefault="009E314E" w:rsidP="009E314E">
      <w:pPr>
        <w:pStyle w:val="ListParagraph"/>
        <w:numPr>
          <w:ilvl w:val="0"/>
          <w:numId w:val="0"/>
        </w:numPr>
        <w:tabs>
          <w:tab w:val="left" w:pos="3402"/>
        </w:tabs>
        <w:ind w:left="170"/>
        <w:rPr>
          <w:lang w:val="en-GB"/>
        </w:rPr>
      </w:pPr>
      <w:r w:rsidRPr="00757B70">
        <w:rPr>
          <w:lang w:val="en-GB"/>
        </w:rPr>
        <w:tab/>
      </w:r>
      <w:r w:rsidR="00CF43C0">
        <w:rPr>
          <w:lang w:val="en-GB"/>
        </w:rPr>
        <w:t>Fan active</w:t>
      </w:r>
    </w:p>
    <w:p w:rsidR="009E314E" w:rsidRPr="00757B70" w:rsidRDefault="009E314E" w:rsidP="009E314E">
      <w:pPr>
        <w:pStyle w:val="ListParagraph"/>
        <w:numPr>
          <w:ilvl w:val="0"/>
          <w:numId w:val="0"/>
        </w:numPr>
        <w:tabs>
          <w:tab w:val="left" w:pos="3402"/>
        </w:tabs>
        <w:ind w:left="170"/>
        <w:rPr>
          <w:lang w:val="en-GB"/>
        </w:rPr>
      </w:pPr>
      <w:r w:rsidRPr="00757B70">
        <w:rPr>
          <w:lang w:val="en-GB"/>
        </w:rPr>
        <w:tab/>
      </w:r>
      <w:r w:rsidR="00CF43C0">
        <w:rPr>
          <w:lang w:val="en-GB"/>
        </w:rPr>
        <w:t>Heating / cooling</w:t>
      </w:r>
    </w:p>
    <w:p w:rsidR="00E1348E" w:rsidRPr="00757B70" w:rsidRDefault="00CF43C0" w:rsidP="00E1348E">
      <w:pPr>
        <w:pStyle w:val="ListParagraph"/>
        <w:tabs>
          <w:tab w:val="left" w:pos="3402"/>
        </w:tabs>
        <w:ind w:left="170" w:hanging="170"/>
        <w:rPr>
          <w:lang w:val="en-GB"/>
        </w:rPr>
      </w:pPr>
      <w:r>
        <w:rPr>
          <w:lang w:val="en-GB"/>
        </w:rPr>
        <w:t>Unit to parameterize of room controller, access with login code for</w:t>
      </w:r>
      <w:r w:rsidR="00E1348E" w:rsidRPr="00757B70">
        <w:rPr>
          <w:lang w:val="en-GB"/>
        </w:rPr>
        <w:t>:</w:t>
      </w:r>
    </w:p>
    <w:p w:rsidR="00E1348E" w:rsidRPr="00757B70" w:rsidRDefault="00E1348E" w:rsidP="00E1348E">
      <w:pPr>
        <w:pStyle w:val="ListParagraph"/>
        <w:numPr>
          <w:ilvl w:val="0"/>
          <w:numId w:val="0"/>
        </w:numPr>
        <w:tabs>
          <w:tab w:val="left" w:pos="3402"/>
        </w:tabs>
        <w:ind w:left="170"/>
        <w:rPr>
          <w:lang w:val="en-GB"/>
        </w:rPr>
      </w:pPr>
      <w:r w:rsidRPr="00757B70">
        <w:rPr>
          <w:lang w:val="en-GB"/>
        </w:rPr>
        <w:tab/>
      </w:r>
      <w:r w:rsidR="00CF43C0">
        <w:rPr>
          <w:lang w:val="en-GB"/>
        </w:rPr>
        <w:t>User parameters</w:t>
      </w:r>
    </w:p>
    <w:p w:rsidR="00E1348E" w:rsidRPr="00757B70" w:rsidRDefault="00E1348E" w:rsidP="00E1348E">
      <w:pPr>
        <w:pStyle w:val="ListParagraph"/>
        <w:numPr>
          <w:ilvl w:val="0"/>
          <w:numId w:val="0"/>
        </w:numPr>
        <w:tabs>
          <w:tab w:val="left" w:pos="3402"/>
        </w:tabs>
        <w:ind w:left="170"/>
        <w:rPr>
          <w:lang w:val="en-GB"/>
        </w:rPr>
      </w:pPr>
      <w:r w:rsidRPr="00757B70">
        <w:rPr>
          <w:lang w:val="en-GB"/>
        </w:rPr>
        <w:tab/>
      </w:r>
      <w:r w:rsidR="00CF43C0">
        <w:rPr>
          <w:lang w:val="en-GB"/>
        </w:rPr>
        <w:t>Configuration parameters for controller</w:t>
      </w:r>
    </w:p>
    <w:p w:rsidR="00CD03A1" w:rsidRPr="00757B70" w:rsidRDefault="00E1348E" w:rsidP="00E1348E">
      <w:pPr>
        <w:pStyle w:val="ListParagraph"/>
        <w:numPr>
          <w:ilvl w:val="0"/>
          <w:numId w:val="0"/>
        </w:numPr>
        <w:tabs>
          <w:tab w:val="left" w:pos="3402"/>
        </w:tabs>
        <w:ind w:left="170"/>
        <w:rPr>
          <w:lang w:val="en-GB"/>
        </w:rPr>
      </w:pPr>
      <w:r w:rsidRPr="00757B70">
        <w:rPr>
          <w:lang w:val="en-GB"/>
        </w:rPr>
        <w:tab/>
      </w:r>
      <w:r w:rsidR="00CF43C0">
        <w:rPr>
          <w:lang w:val="en-GB"/>
        </w:rPr>
        <w:t>Communication parameters</w:t>
      </w:r>
    </w:p>
    <w:p w:rsidR="00CD03A1" w:rsidRPr="00757B70" w:rsidRDefault="00CF43C0" w:rsidP="00CD03A1">
      <w:pPr>
        <w:pStyle w:val="ListParagraph"/>
        <w:tabs>
          <w:tab w:val="left" w:pos="3402"/>
        </w:tabs>
        <w:ind w:left="170" w:hanging="170"/>
        <w:rPr>
          <w:lang w:val="en-GB"/>
        </w:rPr>
      </w:pPr>
      <w:r w:rsidRPr="00CF43C0">
        <w:rPr>
          <w:lang w:val="en-GB"/>
        </w:rPr>
        <w:t>Unit to store and distribute the application parameter set with a plug-in memory</w:t>
      </w:r>
    </w:p>
    <w:p w:rsidR="006635BE" w:rsidRPr="00757B70" w:rsidRDefault="006635BE" w:rsidP="006635BE">
      <w:pPr>
        <w:rPr>
          <w:lang w:val="en-GB"/>
        </w:rPr>
      </w:pPr>
    </w:p>
    <w:p w:rsidR="00F820FE" w:rsidRPr="00757B70" w:rsidRDefault="00CF43C0" w:rsidP="00060C8F">
      <w:pPr>
        <w:pStyle w:val="Heading2"/>
        <w:rPr>
          <w:lang w:val="en-GB"/>
        </w:rPr>
      </w:pPr>
      <w:r>
        <w:rPr>
          <w:lang w:val="en-GB"/>
        </w:rPr>
        <w:lastRenderedPageBreak/>
        <w:t>Technical data</w:t>
      </w:r>
    </w:p>
    <w:p w:rsidR="001227A9" w:rsidRPr="00757B70" w:rsidRDefault="00CF43C0" w:rsidP="00B04891">
      <w:pPr>
        <w:pStyle w:val="Tabellentitel"/>
        <w:rPr>
          <w:lang w:val="en-GB"/>
        </w:rPr>
      </w:pPr>
      <w:r>
        <w:rPr>
          <w:lang w:val="en-GB"/>
        </w:rPr>
        <w:t>Power Supply</w:t>
      </w:r>
    </w:p>
    <w:tbl>
      <w:tblPr>
        <w:tblStyle w:val="ATTabelle"/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5103"/>
      </w:tblGrid>
      <w:tr w:rsidR="00496379" w:rsidRPr="00757B70" w:rsidTr="00C5298D">
        <w:tc>
          <w:tcPr>
            <w:tcW w:w="3402" w:type="dxa"/>
          </w:tcPr>
          <w:p w:rsidR="00496379" w:rsidRPr="00757B70" w:rsidRDefault="00CF43C0" w:rsidP="00496379">
            <w:pPr>
              <w:pStyle w:val="TechnischesDatum"/>
              <w:rPr>
                <w:lang w:val="en-GB"/>
              </w:rPr>
            </w:pPr>
            <w:r>
              <w:rPr>
                <w:lang w:val="en-GB"/>
              </w:rPr>
              <w:t>Power supply</w:t>
            </w:r>
          </w:p>
        </w:tc>
        <w:tc>
          <w:tcPr>
            <w:tcW w:w="5103" w:type="dxa"/>
          </w:tcPr>
          <w:p w:rsidR="00496379" w:rsidRPr="00757B70" w:rsidRDefault="00B5690F" w:rsidP="00AB0F42">
            <w:pPr>
              <w:pStyle w:val="TechnischesDatum"/>
              <w:rPr>
                <w:lang w:val="en-GB"/>
              </w:rPr>
            </w:pPr>
            <w:r>
              <w:rPr>
                <w:lang w:val="en-GB"/>
              </w:rPr>
              <w:t>F</w:t>
            </w:r>
            <w:r w:rsidR="00CF43C0">
              <w:rPr>
                <w:lang w:val="en-GB"/>
              </w:rPr>
              <w:t>rom room controller</w:t>
            </w:r>
            <w:r w:rsidR="00E1348E" w:rsidRPr="00757B70">
              <w:rPr>
                <w:lang w:val="en-GB"/>
              </w:rPr>
              <w:t xml:space="preserve"> (10…30 V=, 10…26 V~)</w:t>
            </w:r>
          </w:p>
        </w:tc>
      </w:tr>
      <w:tr w:rsidR="00496379" w:rsidRPr="00B70E91" w:rsidTr="00C5298D">
        <w:tc>
          <w:tcPr>
            <w:tcW w:w="3402" w:type="dxa"/>
          </w:tcPr>
          <w:p w:rsidR="00496379" w:rsidRPr="00757B70" w:rsidRDefault="00CF43C0" w:rsidP="00496379">
            <w:pPr>
              <w:pStyle w:val="TechnischesDatum"/>
              <w:rPr>
                <w:lang w:val="en-GB"/>
              </w:rPr>
            </w:pPr>
            <w:r>
              <w:rPr>
                <w:lang w:val="en-GB"/>
              </w:rPr>
              <w:t>Power consumption</w:t>
            </w:r>
          </w:p>
        </w:tc>
        <w:tc>
          <w:tcPr>
            <w:tcW w:w="5103" w:type="dxa"/>
          </w:tcPr>
          <w:p w:rsidR="00496379" w:rsidRPr="00B5690F" w:rsidRDefault="00E1348E" w:rsidP="00E03309">
            <w:pPr>
              <w:pStyle w:val="TechnischesDatum"/>
              <w:rPr>
                <w:iCs/>
                <w:lang w:val="en-GB"/>
              </w:rPr>
            </w:pPr>
            <w:r w:rsidRPr="00B5690F">
              <w:rPr>
                <w:lang w:val="en-GB"/>
              </w:rPr>
              <w:t>Max. 0,5 VA</w:t>
            </w:r>
          </w:p>
        </w:tc>
      </w:tr>
    </w:tbl>
    <w:p w:rsidR="000B7CF3" w:rsidRPr="00757B70" w:rsidRDefault="00E84495" w:rsidP="000B7CF3">
      <w:pPr>
        <w:pStyle w:val="Tabellentitel"/>
        <w:rPr>
          <w:lang w:val="en-GB"/>
        </w:rPr>
      </w:pPr>
      <w:r>
        <w:rPr>
          <w:lang w:val="en-GB"/>
        </w:rPr>
        <w:t>Type</w:t>
      </w:r>
      <w:r w:rsidR="00CF43C0">
        <w:rPr>
          <w:lang w:val="en-GB"/>
        </w:rPr>
        <w:t xml:space="preserve"> and version</w:t>
      </w:r>
    </w:p>
    <w:tbl>
      <w:tblPr>
        <w:tblStyle w:val="ATTabelle"/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5103"/>
      </w:tblGrid>
      <w:tr w:rsidR="00BD509D" w:rsidRPr="00B70E91" w:rsidTr="00D60A77">
        <w:tc>
          <w:tcPr>
            <w:tcW w:w="3402" w:type="dxa"/>
          </w:tcPr>
          <w:p w:rsidR="00BD509D" w:rsidRPr="00757B70" w:rsidRDefault="004E5D12" w:rsidP="00D60A77">
            <w:pPr>
              <w:pStyle w:val="TechnischesDatum"/>
              <w:rPr>
                <w:lang w:val="en-GB"/>
              </w:rPr>
            </w:pPr>
            <w:r>
              <w:rPr>
                <w:lang w:val="en-GB"/>
              </w:rPr>
              <w:t>Room temperature sensor</w:t>
            </w:r>
          </w:p>
        </w:tc>
        <w:tc>
          <w:tcPr>
            <w:tcW w:w="5103" w:type="dxa"/>
          </w:tcPr>
          <w:p w:rsidR="00BD509D" w:rsidRPr="00757B70" w:rsidRDefault="00BD509D" w:rsidP="00D60A77">
            <w:pPr>
              <w:pStyle w:val="TechnischesDatum"/>
              <w:rPr>
                <w:lang w:val="en-GB"/>
              </w:rPr>
            </w:pPr>
            <w:r w:rsidRPr="00757B70">
              <w:rPr>
                <w:lang w:val="en-GB"/>
              </w:rPr>
              <w:t>NTC 10kOhm, Typ</w:t>
            </w:r>
            <w:r w:rsidR="00E84495">
              <w:rPr>
                <w:lang w:val="en-GB"/>
              </w:rPr>
              <w:t>e</w:t>
            </w:r>
            <w:r w:rsidRPr="00757B70">
              <w:rPr>
                <w:lang w:val="en-GB"/>
              </w:rPr>
              <w:t xml:space="preserve"> 2</w:t>
            </w:r>
          </w:p>
        </w:tc>
      </w:tr>
      <w:tr w:rsidR="00BD509D" w:rsidRPr="00B70E91" w:rsidTr="00C61D56">
        <w:tc>
          <w:tcPr>
            <w:tcW w:w="3402" w:type="dxa"/>
          </w:tcPr>
          <w:p w:rsidR="00BD509D" w:rsidRPr="00757B70" w:rsidRDefault="004E5D12" w:rsidP="00C61D56">
            <w:pPr>
              <w:pStyle w:val="TechnischesDatum"/>
              <w:rPr>
                <w:lang w:val="en-GB"/>
              </w:rPr>
            </w:pPr>
            <w:r>
              <w:rPr>
                <w:lang w:val="en-GB"/>
              </w:rPr>
              <w:t>Temperature measurement range</w:t>
            </w:r>
          </w:p>
        </w:tc>
        <w:tc>
          <w:tcPr>
            <w:tcW w:w="5103" w:type="dxa"/>
          </w:tcPr>
          <w:p w:rsidR="00BD509D" w:rsidRPr="00757B70" w:rsidRDefault="00BD509D" w:rsidP="00C61D56">
            <w:pPr>
              <w:pStyle w:val="TechnischesDatum"/>
              <w:rPr>
                <w:lang w:val="en-GB"/>
              </w:rPr>
            </w:pPr>
            <w:r w:rsidRPr="00757B70">
              <w:rPr>
                <w:lang w:val="en-GB"/>
              </w:rPr>
              <w:t>0…50 °C</w:t>
            </w:r>
          </w:p>
        </w:tc>
      </w:tr>
      <w:tr w:rsidR="000B7CF3" w:rsidRPr="00B70E91" w:rsidTr="00C61D56">
        <w:tc>
          <w:tcPr>
            <w:tcW w:w="3402" w:type="dxa"/>
          </w:tcPr>
          <w:p w:rsidR="000B7CF3" w:rsidRPr="00757B70" w:rsidRDefault="004E5D12" w:rsidP="00C61D56">
            <w:pPr>
              <w:pStyle w:val="TechnischesDatum"/>
              <w:rPr>
                <w:lang w:val="en-GB"/>
              </w:rPr>
            </w:pPr>
            <w:r>
              <w:rPr>
                <w:lang w:val="en-GB"/>
              </w:rPr>
              <w:t>Accuracy</w:t>
            </w:r>
          </w:p>
        </w:tc>
        <w:tc>
          <w:tcPr>
            <w:tcW w:w="5103" w:type="dxa"/>
          </w:tcPr>
          <w:p w:rsidR="000B7CF3" w:rsidRPr="00757B70" w:rsidRDefault="00BD509D" w:rsidP="00C61D56">
            <w:pPr>
              <w:pStyle w:val="TechnischesDatum"/>
              <w:rPr>
                <w:lang w:val="en-GB"/>
              </w:rPr>
            </w:pPr>
            <w:r w:rsidRPr="00757B70">
              <w:rPr>
                <w:lang w:val="en-GB"/>
              </w:rPr>
              <w:t>0,2 K</w:t>
            </w:r>
          </w:p>
        </w:tc>
      </w:tr>
      <w:tr w:rsidR="00BD509D" w:rsidRPr="00757B70" w:rsidTr="00C61D56">
        <w:tc>
          <w:tcPr>
            <w:tcW w:w="3402" w:type="dxa"/>
          </w:tcPr>
          <w:p w:rsidR="00BD509D" w:rsidRPr="00757B70" w:rsidRDefault="004E5D12" w:rsidP="000B7CF3">
            <w:pPr>
              <w:pStyle w:val="TechnischesDatum"/>
              <w:rPr>
                <w:lang w:val="en-GB"/>
              </w:rPr>
            </w:pPr>
            <w:r>
              <w:rPr>
                <w:lang w:val="en-GB"/>
              </w:rPr>
              <w:t>Connector to room controller</w:t>
            </w:r>
          </w:p>
        </w:tc>
        <w:tc>
          <w:tcPr>
            <w:tcW w:w="5103" w:type="dxa"/>
          </w:tcPr>
          <w:p w:rsidR="00BD509D" w:rsidRPr="00757B70" w:rsidRDefault="00951792">
            <w:pPr>
              <w:pStyle w:val="TechnischesDatum"/>
              <w:rPr>
                <w:lang w:val="en-GB"/>
              </w:rPr>
            </w:pPr>
            <w:r>
              <w:rPr>
                <w:lang w:val="en-GB"/>
              </w:rPr>
              <w:t>screw terminal</w:t>
            </w:r>
            <w:r w:rsidR="00BD509D" w:rsidRPr="00757B70">
              <w:rPr>
                <w:lang w:val="en-GB"/>
              </w:rPr>
              <w:t>, 4-</w:t>
            </w:r>
            <w:r>
              <w:rPr>
                <w:lang w:val="en-GB"/>
              </w:rPr>
              <w:t>pole</w:t>
            </w:r>
            <w:r w:rsidR="00BD509D" w:rsidRPr="00757B70">
              <w:rPr>
                <w:lang w:val="en-GB"/>
              </w:rPr>
              <w:t xml:space="preserve"> (RS-485, +V/GND)</w:t>
            </w:r>
          </w:p>
        </w:tc>
      </w:tr>
      <w:tr w:rsidR="000B7CF3" w:rsidRPr="00B70E91" w:rsidTr="00C61D56">
        <w:tc>
          <w:tcPr>
            <w:tcW w:w="3402" w:type="dxa"/>
          </w:tcPr>
          <w:p w:rsidR="000B7CF3" w:rsidRPr="00757B70" w:rsidRDefault="00951792">
            <w:pPr>
              <w:pStyle w:val="TechnischesDatum"/>
              <w:rPr>
                <w:lang w:val="en-GB"/>
              </w:rPr>
            </w:pPr>
            <w:r>
              <w:rPr>
                <w:lang w:val="en-GB"/>
              </w:rPr>
              <w:t>Number of push-buttons</w:t>
            </w:r>
          </w:p>
        </w:tc>
        <w:tc>
          <w:tcPr>
            <w:tcW w:w="5103" w:type="dxa"/>
          </w:tcPr>
          <w:p w:rsidR="000B7CF3" w:rsidRPr="00757B70" w:rsidRDefault="000B7CF3" w:rsidP="002E3ECD">
            <w:pPr>
              <w:pStyle w:val="TechnischesDatum"/>
              <w:rPr>
                <w:lang w:val="en-GB"/>
              </w:rPr>
            </w:pPr>
            <w:r w:rsidRPr="00757B70">
              <w:rPr>
                <w:lang w:val="en-GB"/>
              </w:rPr>
              <w:t>4x</w:t>
            </w:r>
          </w:p>
        </w:tc>
      </w:tr>
      <w:tr w:rsidR="000B7CF3" w:rsidRPr="00757B70" w:rsidTr="00C61D56">
        <w:tc>
          <w:tcPr>
            <w:tcW w:w="3402" w:type="dxa"/>
          </w:tcPr>
          <w:p w:rsidR="000B7CF3" w:rsidRPr="00757B70" w:rsidRDefault="00951792">
            <w:pPr>
              <w:pStyle w:val="TechnischesDatum"/>
              <w:rPr>
                <w:lang w:val="en-GB"/>
              </w:rPr>
            </w:pPr>
            <w:r>
              <w:rPr>
                <w:lang w:val="en-GB"/>
              </w:rPr>
              <w:t>Push-button functions</w:t>
            </w:r>
          </w:p>
        </w:tc>
        <w:tc>
          <w:tcPr>
            <w:tcW w:w="5103" w:type="dxa"/>
          </w:tcPr>
          <w:p w:rsidR="000B7CF3" w:rsidRPr="00757B70" w:rsidRDefault="00951792">
            <w:pPr>
              <w:pStyle w:val="TechnischesDatum"/>
              <w:rPr>
                <w:lang w:val="en-GB"/>
              </w:rPr>
            </w:pPr>
            <w:r>
              <w:rPr>
                <w:lang w:val="en-GB"/>
              </w:rPr>
              <w:t>For operating, parameterizations and monitoring</w:t>
            </w:r>
          </w:p>
        </w:tc>
      </w:tr>
      <w:tr w:rsidR="000B7CF3" w:rsidRPr="00757B70" w:rsidTr="00C61D56">
        <w:tc>
          <w:tcPr>
            <w:tcW w:w="3402" w:type="dxa"/>
          </w:tcPr>
          <w:p w:rsidR="000B7CF3" w:rsidRPr="00757B70" w:rsidRDefault="000B7CF3">
            <w:pPr>
              <w:pStyle w:val="TechnischesDatum"/>
              <w:rPr>
                <w:lang w:val="en-GB"/>
              </w:rPr>
            </w:pPr>
            <w:r w:rsidRPr="00757B70">
              <w:rPr>
                <w:lang w:val="en-GB"/>
              </w:rPr>
              <w:t>LCD</w:t>
            </w:r>
            <w:r w:rsidR="00951792">
              <w:rPr>
                <w:lang w:val="en-GB"/>
              </w:rPr>
              <w:t xml:space="preserve"> display</w:t>
            </w:r>
          </w:p>
        </w:tc>
        <w:tc>
          <w:tcPr>
            <w:tcW w:w="5103" w:type="dxa"/>
          </w:tcPr>
          <w:p w:rsidR="000B7CF3" w:rsidRPr="00757B70" w:rsidRDefault="00951792">
            <w:pPr>
              <w:pStyle w:val="TechnischesDatum"/>
              <w:rPr>
                <w:lang w:val="en-GB"/>
              </w:rPr>
            </w:pPr>
            <w:r>
              <w:rPr>
                <w:lang w:val="en-GB"/>
              </w:rPr>
              <w:t>Large</w:t>
            </w:r>
            <w:r w:rsidR="000B7CF3" w:rsidRPr="00757B70">
              <w:rPr>
                <w:lang w:val="en-GB"/>
              </w:rPr>
              <w:t xml:space="preserve">, </w:t>
            </w:r>
            <w:r>
              <w:rPr>
                <w:lang w:val="en-GB"/>
              </w:rPr>
              <w:t>backlight</w:t>
            </w:r>
            <w:r w:rsidR="000B7CF3" w:rsidRPr="00757B70">
              <w:rPr>
                <w:lang w:val="en-GB"/>
              </w:rPr>
              <w:br/>
              <w:t>2x re</w:t>
            </w:r>
            <w:r>
              <w:rPr>
                <w:lang w:val="en-GB"/>
              </w:rPr>
              <w:t>al v</w:t>
            </w:r>
            <w:r w:rsidR="00E84495">
              <w:rPr>
                <w:lang w:val="en-GB"/>
              </w:rPr>
              <w:t>a</w:t>
            </w:r>
            <w:r>
              <w:rPr>
                <w:lang w:val="en-GB"/>
              </w:rPr>
              <w:t>lues</w:t>
            </w:r>
            <w:r w:rsidR="000B7CF3" w:rsidRPr="00757B70">
              <w:rPr>
                <w:lang w:val="en-GB"/>
              </w:rPr>
              <w:br/>
              <w:t xml:space="preserve">1x </w:t>
            </w:r>
            <w:r>
              <w:rPr>
                <w:lang w:val="en-GB"/>
              </w:rPr>
              <w:t>bar graphic</w:t>
            </w:r>
            <w:r w:rsidRPr="00757B70">
              <w:rPr>
                <w:lang w:val="en-GB"/>
              </w:rPr>
              <w:t xml:space="preserve"> </w:t>
            </w:r>
            <w:r w:rsidR="000B7CF3" w:rsidRPr="00757B70">
              <w:rPr>
                <w:lang w:val="en-GB"/>
              </w:rPr>
              <w:t>(0…100%)</w:t>
            </w:r>
          </w:p>
        </w:tc>
      </w:tr>
      <w:tr w:rsidR="000B7CF3" w:rsidRPr="00757B70" w:rsidTr="00C61D56">
        <w:tc>
          <w:tcPr>
            <w:tcW w:w="3402" w:type="dxa"/>
          </w:tcPr>
          <w:p w:rsidR="000B7CF3" w:rsidRPr="00757B70" w:rsidRDefault="00951792" w:rsidP="00C61D56">
            <w:pPr>
              <w:pStyle w:val="TechnischesDatum"/>
              <w:rPr>
                <w:lang w:val="en-GB"/>
              </w:rPr>
            </w:pPr>
            <w:r>
              <w:rPr>
                <w:lang w:val="en-GB"/>
              </w:rPr>
              <w:t>Push-button for fan</w:t>
            </w:r>
          </w:p>
        </w:tc>
        <w:tc>
          <w:tcPr>
            <w:tcW w:w="5103" w:type="dxa"/>
          </w:tcPr>
          <w:p w:rsidR="000B7CF3" w:rsidRPr="00757B70" w:rsidRDefault="00951792">
            <w:pPr>
              <w:pStyle w:val="TechnischesDatum"/>
              <w:rPr>
                <w:lang w:val="en-GB"/>
              </w:rPr>
            </w:pPr>
            <w:r>
              <w:rPr>
                <w:lang w:val="en-GB"/>
              </w:rPr>
              <w:t>Circular key</w:t>
            </w:r>
            <w:r w:rsidRPr="00757B70">
              <w:rPr>
                <w:lang w:val="en-GB"/>
              </w:rPr>
              <w:t xml:space="preserve"> </w:t>
            </w:r>
            <w:r w:rsidR="000B7CF3" w:rsidRPr="00757B70">
              <w:rPr>
                <w:lang w:val="en-GB"/>
              </w:rPr>
              <w:t>(Auto-0-I-II-III)</w:t>
            </w:r>
            <w:r>
              <w:rPr>
                <w:lang w:val="en-GB"/>
              </w:rPr>
              <w:t xml:space="preserve"> for fan control</w:t>
            </w:r>
          </w:p>
        </w:tc>
      </w:tr>
      <w:tr w:rsidR="00E84495" w:rsidRPr="00611B62" w:rsidTr="00611B62">
        <w:tc>
          <w:tcPr>
            <w:tcW w:w="3402" w:type="dxa"/>
          </w:tcPr>
          <w:p w:rsidR="00E84495" w:rsidRPr="00611B62" w:rsidDel="00423E3C" w:rsidRDefault="00E84495" w:rsidP="00611B62">
            <w:pPr>
              <w:pStyle w:val="TechnischesDatum"/>
              <w:rPr>
                <w:lang w:val="en-GB"/>
              </w:rPr>
            </w:pPr>
            <w:r>
              <w:rPr>
                <w:lang w:val="en-GB"/>
              </w:rPr>
              <w:t>Two Push-buttons</w:t>
            </w:r>
          </w:p>
        </w:tc>
        <w:tc>
          <w:tcPr>
            <w:tcW w:w="5103" w:type="dxa"/>
          </w:tcPr>
          <w:p w:rsidR="00E84495" w:rsidRPr="00611B62" w:rsidDel="00423E3C" w:rsidRDefault="00E84495" w:rsidP="00611B62">
            <w:pPr>
              <w:pStyle w:val="TechnischesDatum"/>
              <w:rPr>
                <w:lang w:val="en-GB"/>
              </w:rPr>
            </w:pPr>
            <w:proofErr w:type="spellStart"/>
            <w:r>
              <w:rPr>
                <w:lang w:val="en-GB"/>
              </w:rPr>
              <w:t>Setpoint</w:t>
            </w:r>
            <w:proofErr w:type="spellEnd"/>
            <w:r>
              <w:rPr>
                <w:lang w:val="en-GB"/>
              </w:rPr>
              <w:t xml:space="preserve"> adjustment</w:t>
            </w:r>
          </w:p>
        </w:tc>
      </w:tr>
      <w:tr w:rsidR="00E84495" w:rsidRPr="00611B62" w:rsidTr="00611B62">
        <w:tc>
          <w:tcPr>
            <w:tcW w:w="3402" w:type="dxa"/>
          </w:tcPr>
          <w:p w:rsidR="00E84495" w:rsidRPr="00611B62" w:rsidDel="00423E3C" w:rsidRDefault="00E84495" w:rsidP="00611B62">
            <w:pPr>
              <w:pStyle w:val="TechnischesDatum"/>
              <w:rPr>
                <w:lang w:val="en-GB"/>
              </w:rPr>
            </w:pPr>
            <w:r>
              <w:rPr>
                <w:lang w:val="en-GB"/>
              </w:rPr>
              <w:t>Push-button for modes</w:t>
            </w:r>
          </w:p>
        </w:tc>
        <w:tc>
          <w:tcPr>
            <w:tcW w:w="5103" w:type="dxa"/>
          </w:tcPr>
          <w:p w:rsidR="00E84495" w:rsidRPr="00611B62" w:rsidDel="00423E3C" w:rsidRDefault="00E84495" w:rsidP="00611B62">
            <w:pPr>
              <w:pStyle w:val="TechnischesDatum"/>
              <w:rPr>
                <w:lang w:val="en-GB"/>
              </w:rPr>
            </w:pPr>
            <w:r>
              <w:rPr>
                <w:lang w:val="en-GB"/>
              </w:rPr>
              <w:t>ON/OFF, Presence/Absence</w:t>
            </w:r>
          </w:p>
        </w:tc>
      </w:tr>
      <w:tr w:rsidR="000B7CF3" w:rsidRPr="00757B70" w:rsidTr="00C61D56">
        <w:tc>
          <w:tcPr>
            <w:tcW w:w="3402" w:type="dxa"/>
          </w:tcPr>
          <w:p w:rsidR="000B7CF3" w:rsidRPr="00757B70" w:rsidRDefault="00951792">
            <w:pPr>
              <w:pStyle w:val="TechnischesDatum"/>
              <w:rPr>
                <w:lang w:val="en-GB"/>
              </w:rPr>
            </w:pPr>
            <w:r>
              <w:rPr>
                <w:lang w:val="en-GB"/>
              </w:rPr>
              <w:t>Operation feedback of functions</w:t>
            </w:r>
          </w:p>
        </w:tc>
        <w:tc>
          <w:tcPr>
            <w:tcW w:w="5103" w:type="dxa"/>
          </w:tcPr>
          <w:p w:rsidR="000B7CF3" w:rsidRPr="00757B70" w:rsidRDefault="00951792" w:rsidP="00C61D56">
            <w:pPr>
              <w:pStyle w:val="TechnischesDatum"/>
              <w:rPr>
                <w:lang w:val="en-GB"/>
              </w:rPr>
            </w:pPr>
            <w:r>
              <w:rPr>
                <w:lang w:val="en-GB"/>
              </w:rPr>
              <w:t>D</w:t>
            </w:r>
            <w:r w:rsidRPr="00611B62">
              <w:rPr>
                <w:lang w:val="en-GB"/>
              </w:rPr>
              <w:t>efined symbols on LCD</w:t>
            </w:r>
            <w:r w:rsidRPr="00611B62" w:rsidDel="00423E3C">
              <w:rPr>
                <w:lang w:val="en-GB"/>
              </w:rPr>
              <w:t xml:space="preserve"> </w:t>
            </w:r>
            <w:r w:rsidRPr="00611B62">
              <w:rPr>
                <w:lang w:val="en-GB"/>
              </w:rPr>
              <w:br/>
              <w:t>(heating, cooling, manual, fan, time program…)</w:t>
            </w:r>
          </w:p>
        </w:tc>
      </w:tr>
    </w:tbl>
    <w:p w:rsidR="00951792" w:rsidRPr="00611B62" w:rsidRDefault="00951792" w:rsidP="00951792">
      <w:pPr>
        <w:pStyle w:val="Tabellentitel"/>
        <w:rPr>
          <w:lang w:val="en-GB"/>
        </w:rPr>
      </w:pPr>
      <w:r>
        <w:rPr>
          <w:lang w:val="en-GB"/>
        </w:rPr>
        <w:t>Admissible ambient conditions</w:t>
      </w:r>
    </w:p>
    <w:tbl>
      <w:tblPr>
        <w:tblStyle w:val="ATTabelle"/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5103"/>
      </w:tblGrid>
      <w:tr w:rsidR="00951792" w:rsidRPr="00B70E91" w:rsidTr="00C5298D">
        <w:tc>
          <w:tcPr>
            <w:tcW w:w="3402" w:type="dxa"/>
          </w:tcPr>
          <w:p w:rsidR="00951792" w:rsidRPr="00757B70" w:rsidRDefault="00951792" w:rsidP="002179DE">
            <w:pPr>
              <w:pStyle w:val="TechnischesDatum"/>
              <w:rPr>
                <w:lang w:val="en-GB"/>
              </w:rPr>
            </w:pPr>
            <w:r>
              <w:rPr>
                <w:lang w:val="en-GB"/>
              </w:rPr>
              <w:t>Operating temperature</w:t>
            </w:r>
          </w:p>
        </w:tc>
        <w:tc>
          <w:tcPr>
            <w:tcW w:w="5103" w:type="dxa"/>
          </w:tcPr>
          <w:p w:rsidR="00951792" w:rsidRPr="00757B70" w:rsidRDefault="00951792" w:rsidP="002179DE">
            <w:pPr>
              <w:pStyle w:val="TechnischesDatum"/>
              <w:rPr>
                <w:lang w:val="en-GB"/>
              </w:rPr>
            </w:pPr>
            <w:r w:rsidRPr="00611B62">
              <w:rPr>
                <w:lang w:val="en-GB"/>
              </w:rPr>
              <w:t>0...50 °C</w:t>
            </w:r>
          </w:p>
        </w:tc>
      </w:tr>
      <w:tr w:rsidR="00951792" w:rsidRPr="00B70E91" w:rsidTr="00C5298D">
        <w:tc>
          <w:tcPr>
            <w:tcW w:w="3402" w:type="dxa"/>
          </w:tcPr>
          <w:p w:rsidR="00951792" w:rsidRPr="00757B70" w:rsidRDefault="00951792" w:rsidP="002179DE">
            <w:pPr>
              <w:pStyle w:val="TechnischesDatum"/>
              <w:rPr>
                <w:lang w:val="en-GB"/>
              </w:rPr>
            </w:pPr>
            <w:r>
              <w:rPr>
                <w:lang w:val="en-GB"/>
              </w:rPr>
              <w:t>Humidity</w:t>
            </w:r>
          </w:p>
        </w:tc>
        <w:tc>
          <w:tcPr>
            <w:tcW w:w="5103" w:type="dxa"/>
          </w:tcPr>
          <w:p w:rsidR="00951792" w:rsidRPr="00757B70" w:rsidRDefault="00951792" w:rsidP="002179DE">
            <w:pPr>
              <w:pStyle w:val="TechnischesDatum"/>
              <w:rPr>
                <w:lang w:val="en-GB"/>
              </w:rPr>
            </w:pPr>
            <w:r w:rsidRPr="00611B62">
              <w:rPr>
                <w:lang w:val="en-GB"/>
              </w:rPr>
              <w:t>&lt;9</w:t>
            </w:r>
            <w:r w:rsidR="00B5690F">
              <w:rPr>
                <w:lang w:val="en-GB"/>
              </w:rPr>
              <w:t>5</w:t>
            </w:r>
            <w:r w:rsidRPr="00611B62">
              <w:rPr>
                <w:lang w:val="en-GB"/>
              </w:rPr>
              <w:t xml:space="preserve">% </w:t>
            </w:r>
            <w:proofErr w:type="spellStart"/>
            <w:r w:rsidRPr="00611B62">
              <w:rPr>
                <w:lang w:val="en-GB"/>
              </w:rPr>
              <w:t>rF</w:t>
            </w:r>
            <w:proofErr w:type="spellEnd"/>
            <w:r w:rsidRPr="00611B62">
              <w:rPr>
                <w:lang w:val="en-GB"/>
              </w:rPr>
              <w:t xml:space="preserve"> (</w:t>
            </w:r>
            <w:r>
              <w:rPr>
                <w:lang w:val="en-GB"/>
              </w:rPr>
              <w:t>no condensation)</w:t>
            </w:r>
          </w:p>
        </w:tc>
      </w:tr>
    </w:tbl>
    <w:p w:rsidR="00951792" w:rsidRPr="00611B62" w:rsidRDefault="00951792" w:rsidP="00951792">
      <w:pPr>
        <w:pStyle w:val="Tabellentitel"/>
        <w:rPr>
          <w:lang w:val="en-GB"/>
        </w:rPr>
      </w:pPr>
      <w:r w:rsidRPr="00611B62">
        <w:rPr>
          <w:lang w:val="en-GB"/>
        </w:rPr>
        <w:t>Mechani</w:t>
      </w:r>
      <w:r>
        <w:rPr>
          <w:lang w:val="en-GB"/>
        </w:rPr>
        <w:t>cal structure</w:t>
      </w:r>
      <w:r w:rsidRPr="00611B62">
        <w:rPr>
          <w:lang w:val="en-GB"/>
        </w:rPr>
        <w:t xml:space="preserve"> / </w:t>
      </w:r>
      <w:r>
        <w:rPr>
          <w:lang w:val="en-GB"/>
        </w:rPr>
        <w:t>Installation</w:t>
      </w:r>
    </w:p>
    <w:tbl>
      <w:tblPr>
        <w:tblStyle w:val="ATTabelle"/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5103"/>
      </w:tblGrid>
      <w:tr w:rsidR="00E03309" w:rsidRPr="00757B70" w:rsidTr="00B3678F">
        <w:tc>
          <w:tcPr>
            <w:tcW w:w="3402" w:type="dxa"/>
          </w:tcPr>
          <w:p w:rsidR="00E03309" w:rsidRPr="00757B70" w:rsidRDefault="00951792" w:rsidP="00B3678F">
            <w:pPr>
              <w:pStyle w:val="TechnischesDatum"/>
              <w:rPr>
                <w:lang w:val="en-GB"/>
              </w:rPr>
            </w:pPr>
            <w:r>
              <w:rPr>
                <w:lang w:val="en-GB"/>
              </w:rPr>
              <w:t>Room operating unit</w:t>
            </w:r>
          </w:p>
        </w:tc>
        <w:tc>
          <w:tcPr>
            <w:tcW w:w="5103" w:type="dxa"/>
          </w:tcPr>
          <w:p w:rsidR="00E03309" w:rsidRPr="00757B70" w:rsidRDefault="00951792">
            <w:pPr>
              <w:pStyle w:val="TechnischesDatum"/>
              <w:rPr>
                <w:lang w:val="en-GB"/>
              </w:rPr>
            </w:pPr>
            <w:r>
              <w:rPr>
                <w:lang w:val="en-GB"/>
              </w:rPr>
              <w:t>Complete, with LCD and 4 push-buttons</w:t>
            </w:r>
          </w:p>
        </w:tc>
      </w:tr>
      <w:tr w:rsidR="00E03309" w:rsidRPr="00757B70" w:rsidTr="00B3678F">
        <w:tc>
          <w:tcPr>
            <w:tcW w:w="3402" w:type="dxa"/>
          </w:tcPr>
          <w:p w:rsidR="00E03309" w:rsidRPr="00757B70" w:rsidRDefault="00951792" w:rsidP="00B3678F">
            <w:pPr>
              <w:pStyle w:val="TechnischesDatum"/>
              <w:rPr>
                <w:lang w:val="en-GB"/>
              </w:rPr>
            </w:pPr>
            <w:r>
              <w:rPr>
                <w:lang w:val="en-GB"/>
              </w:rPr>
              <w:t xml:space="preserve">Installation </w:t>
            </w:r>
            <w:r w:rsidR="00E84495">
              <w:rPr>
                <w:lang w:val="en-GB"/>
              </w:rPr>
              <w:t>type</w:t>
            </w:r>
          </w:p>
        </w:tc>
        <w:tc>
          <w:tcPr>
            <w:tcW w:w="5103" w:type="dxa"/>
          </w:tcPr>
          <w:p w:rsidR="00E03309" w:rsidRPr="00757B70" w:rsidRDefault="00951792">
            <w:pPr>
              <w:pStyle w:val="TechnischesDatum"/>
              <w:rPr>
                <w:lang w:val="en-GB"/>
              </w:rPr>
            </w:pPr>
            <w:r>
              <w:rPr>
                <w:lang w:val="en-GB"/>
              </w:rPr>
              <w:t xml:space="preserve">Semi-flush, mounting plate for </w:t>
            </w:r>
            <w:r w:rsidR="00E1348E" w:rsidRPr="00757B70">
              <w:rPr>
                <w:lang w:val="en-GB"/>
              </w:rPr>
              <w:t>55 x 55 mm</w:t>
            </w:r>
            <w:r w:rsidR="00E1348E" w:rsidRPr="00757B70">
              <w:rPr>
                <w:vertAlign w:val="superscript"/>
                <w:lang w:val="en-GB"/>
              </w:rPr>
              <w:t>2</w:t>
            </w:r>
          </w:p>
        </w:tc>
      </w:tr>
      <w:tr w:rsidR="00C5298D" w:rsidRPr="00B70E91" w:rsidTr="00B3678F">
        <w:tc>
          <w:tcPr>
            <w:tcW w:w="3402" w:type="dxa"/>
          </w:tcPr>
          <w:p w:rsidR="00C5298D" w:rsidRPr="00E84495" w:rsidRDefault="00E84495">
            <w:pPr>
              <w:pStyle w:val="TechnischesDatum"/>
              <w:rPr>
                <w:lang w:val="fr-CH"/>
              </w:rPr>
            </w:pPr>
            <w:r w:rsidRPr="00757B70">
              <w:rPr>
                <w:lang w:val="fr-CH"/>
              </w:rPr>
              <w:t xml:space="preserve">Dimensions, </w:t>
            </w:r>
            <w:r>
              <w:rPr>
                <w:lang w:val="fr-CH"/>
              </w:rPr>
              <w:t>W</w:t>
            </w:r>
            <w:r w:rsidR="00C5298D" w:rsidRPr="00E84495">
              <w:rPr>
                <w:lang w:val="fr-CH"/>
              </w:rPr>
              <w:t xml:space="preserve"> x H </w:t>
            </w:r>
            <w:r w:rsidR="00E1348E" w:rsidRPr="00E84495">
              <w:rPr>
                <w:lang w:val="fr-CH"/>
              </w:rPr>
              <w:t xml:space="preserve">x </w:t>
            </w:r>
            <w:r>
              <w:rPr>
                <w:lang w:val="fr-CH"/>
              </w:rPr>
              <w:t>D</w:t>
            </w:r>
            <w:r w:rsidR="00E1348E" w:rsidRPr="00E84495">
              <w:rPr>
                <w:lang w:val="fr-CH"/>
              </w:rPr>
              <w:t xml:space="preserve"> </w:t>
            </w:r>
            <w:r w:rsidR="00C5298D" w:rsidRPr="00E84495">
              <w:rPr>
                <w:lang w:val="fr-CH"/>
              </w:rPr>
              <w:t>(mm)</w:t>
            </w:r>
          </w:p>
        </w:tc>
        <w:tc>
          <w:tcPr>
            <w:tcW w:w="5103" w:type="dxa"/>
          </w:tcPr>
          <w:p w:rsidR="00C5298D" w:rsidRPr="00757B70" w:rsidRDefault="00E1348E" w:rsidP="00E1348E">
            <w:pPr>
              <w:pStyle w:val="TechnischesDatum"/>
              <w:rPr>
                <w:lang w:val="en-GB"/>
              </w:rPr>
            </w:pPr>
            <w:r w:rsidRPr="00757B70">
              <w:rPr>
                <w:lang w:val="en-GB"/>
              </w:rPr>
              <w:t>88 x 88 x 30</w:t>
            </w:r>
          </w:p>
        </w:tc>
      </w:tr>
      <w:tr w:rsidR="00E1348E" w:rsidRPr="00B70E91" w:rsidTr="00B3678F">
        <w:tc>
          <w:tcPr>
            <w:tcW w:w="3402" w:type="dxa"/>
          </w:tcPr>
          <w:p w:rsidR="00E1348E" w:rsidRPr="00757B70" w:rsidRDefault="00E84495">
            <w:pPr>
              <w:pStyle w:val="TechnischesDatum"/>
              <w:rPr>
                <w:lang w:val="en-GB"/>
              </w:rPr>
            </w:pPr>
            <w:r>
              <w:rPr>
                <w:lang w:val="en-GB"/>
              </w:rPr>
              <w:t>Housing colour</w:t>
            </w:r>
          </w:p>
        </w:tc>
        <w:tc>
          <w:tcPr>
            <w:tcW w:w="5103" w:type="dxa"/>
          </w:tcPr>
          <w:p w:rsidR="00E1348E" w:rsidRPr="00757B70" w:rsidRDefault="00E84495">
            <w:pPr>
              <w:pStyle w:val="TechnischesDatum"/>
              <w:rPr>
                <w:lang w:val="en-GB"/>
              </w:rPr>
            </w:pPr>
            <w:r>
              <w:rPr>
                <w:lang w:val="en-GB"/>
              </w:rPr>
              <w:t>White</w:t>
            </w:r>
            <w:r w:rsidR="00E1348E" w:rsidRPr="00757B70">
              <w:rPr>
                <w:lang w:val="en-GB"/>
              </w:rPr>
              <w:t xml:space="preserve"> (RAL 9003)</w:t>
            </w:r>
          </w:p>
        </w:tc>
      </w:tr>
    </w:tbl>
    <w:p w:rsidR="00E84495" w:rsidRPr="00611B62" w:rsidRDefault="00E84495" w:rsidP="00E84495">
      <w:pPr>
        <w:pStyle w:val="Tabellentitel"/>
        <w:rPr>
          <w:lang w:val="en-GB"/>
        </w:rPr>
      </w:pPr>
      <w:r>
        <w:rPr>
          <w:lang w:val="en-GB"/>
        </w:rPr>
        <w:t>Standards and directives</w:t>
      </w:r>
    </w:p>
    <w:tbl>
      <w:tblPr>
        <w:tblStyle w:val="ATTabelle"/>
        <w:tblW w:w="8505" w:type="dxa"/>
        <w:tblLook w:val="04A0" w:firstRow="1" w:lastRow="0" w:firstColumn="1" w:lastColumn="0" w:noHBand="0" w:noVBand="1"/>
      </w:tblPr>
      <w:tblGrid>
        <w:gridCol w:w="3402"/>
        <w:gridCol w:w="5103"/>
      </w:tblGrid>
      <w:tr w:rsidR="00E84495" w:rsidRPr="00B70E91" w:rsidTr="00757B70">
        <w:tc>
          <w:tcPr>
            <w:tcW w:w="3402" w:type="dxa"/>
          </w:tcPr>
          <w:p w:rsidR="00E84495" w:rsidRPr="00B70E91" w:rsidRDefault="00E84495" w:rsidP="006635BE">
            <w:pPr>
              <w:pStyle w:val="TechnischesDatum"/>
              <w:rPr>
                <w:lang w:val="en-GB"/>
              </w:rPr>
            </w:pPr>
            <w:r>
              <w:rPr>
                <w:lang w:val="en-GB"/>
              </w:rPr>
              <w:t>Ingress protection</w:t>
            </w:r>
          </w:p>
        </w:tc>
        <w:tc>
          <w:tcPr>
            <w:tcW w:w="5103" w:type="dxa"/>
          </w:tcPr>
          <w:p w:rsidR="00E84495" w:rsidRPr="00757B70" w:rsidRDefault="00E84495" w:rsidP="006635BE">
            <w:pPr>
              <w:pStyle w:val="TechnischesDatum"/>
              <w:rPr>
                <w:lang w:val="en-GB"/>
              </w:rPr>
            </w:pPr>
            <w:r w:rsidRPr="00757B70">
              <w:rPr>
                <w:lang w:val="en-GB"/>
              </w:rPr>
              <w:t>IP 30 (EN 60529)</w:t>
            </w:r>
          </w:p>
        </w:tc>
      </w:tr>
      <w:tr w:rsidR="00E84495" w:rsidRPr="00B70E91" w:rsidTr="00757B70">
        <w:tc>
          <w:tcPr>
            <w:tcW w:w="3402" w:type="dxa"/>
          </w:tcPr>
          <w:p w:rsidR="00E84495" w:rsidRPr="00B70E91" w:rsidRDefault="00E84495" w:rsidP="006635BE">
            <w:pPr>
              <w:pStyle w:val="TechnischesDatum"/>
              <w:rPr>
                <w:lang w:val="en-GB"/>
              </w:rPr>
            </w:pPr>
            <w:r>
              <w:rPr>
                <w:lang w:val="en-GB"/>
              </w:rPr>
              <w:t>Protection class</w:t>
            </w:r>
          </w:p>
        </w:tc>
        <w:tc>
          <w:tcPr>
            <w:tcW w:w="5103" w:type="dxa"/>
          </w:tcPr>
          <w:p w:rsidR="00E84495" w:rsidRPr="00757B70" w:rsidRDefault="00E84495" w:rsidP="006635BE">
            <w:pPr>
              <w:pStyle w:val="TechnischesDatum"/>
              <w:rPr>
                <w:lang w:val="en-GB"/>
              </w:rPr>
            </w:pPr>
            <w:r w:rsidRPr="00757B70">
              <w:rPr>
                <w:lang w:val="en-GB"/>
              </w:rPr>
              <w:t>III (EN 60730-1)</w:t>
            </w:r>
          </w:p>
        </w:tc>
      </w:tr>
      <w:tr w:rsidR="00E84495" w:rsidRPr="00B70E91" w:rsidTr="00757B70">
        <w:tc>
          <w:tcPr>
            <w:tcW w:w="3402" w:type="dxa"/>
          </w:tcPr>
          <w:p w:rsidR="00E84495" w:rsidRPr="00B70E91" w:rsidRDefault="00E84495" w:rsidP="006635BE">
            <w:pPr>
              <w:pStyle w:val="TechnischesDatum"/>
              <w:rPr>
                <w:lang w:val="en-GB"/>
              </w:rPr>
            </w:pPr>
            <w:r>
              <w:rPr>
                <w:lang w:val="en-GB"/>
              </w:rPr>
              <w:t>Environment class</w:t>
            </w:r>
          </w:p>
        </w:tc>
        <w:tc>
          <w:tcPr>
            <w:tcW w:w="5103" w:type="dxa"/>
          </w:tcPr>
          <w:p w:rsidR="00E84495" w:rsidRPr="00757B70" w:rsidRDefault="00B5690F" w:rsidP="00B5690F">
            <w:pPr>
              <w:pStyle w:val="TechnischesDatum"/>
              <w:rPr>
                <w:lang w:val="en-GB"/>
              </w:rPr>
            </w:pPr>
            <w:r w:rsidRPr="00757B70">
              <w:rPr>
                <w:lang w:val="en-GB"/>
              </w:rPr>
              <w:t>3K5</w:t>
            </w:r>
            <w:r>
              <w:rPr>
                <w:lang w:val="en-GB"/>
              </w:rPr>
              <w:t xml:space="preserve"> (</w:t>
            </w:r>
            <w:r w:rsidR="00E84495" w:rsidRPr="00757B70">
              <w:rPr>
                <w:lang w:val="en-GB"/>
              </w:rPr>
              <w:t>IEC 60721</w:t>
            </w:r>
            <w:r>
              <w:rPr>
                <w:lang w:val="en-GB"/>
              </w:rPr>
              <w:t>)</w:t>
            </w:r>
          </w:p>
        </w:tc>
      </w:tr>
      <w:tr w:rsidR="00E84495" w:rsidRPr="00B70E91" w:rsidTr="00757B70">
        <w:tc>
          <w:tcPr>
            <w:tcW w:w="3402" w:type="dxa"/>
          </w:tcPr>
          <w:p w:rsidR="00E84495" w:rsidRPr="00B70E91" w:rsidRDefault="00E84495" w:rsidP="006635BE">
            <w:pPr>
              <w:pStyle w:val="TechnischesDatum"/>
              <w:rPr>
                <w:lang w:val="en-GB"/>
              </w:rPr>
            </w:pPr>
            <w:r w:rsidRPr="00611B62">
              <w:rPr>
                <w:lang w:val="en-GB"/>
              </w:rPr>
              <w:t>CE</w:t>
            </w:r>
            <w:r>
              <w:rPr>
                <w:lang w:val="en-GB"/>
              </w:rPr>
              <w:t xml:space="preserve"> conformity</w:t>
            </w:r>
          </w:p>
        </w:tc>
        <w:tc>
          <w:tcPr>
            <w:tcW w:w="5103" w:type="dxa"/>
          </w:tcPr>
          <w:p w:rsidR="00E84495" w:rsidRPr="00757B70" w:rsidRDefault="00E84495" w:rsidP="00BD509D">
            <w:pPr>
              <w:pStyle w:val="TechnischesDatum"/>
              <w:rPr>
                <w:lang w:val="en-GB"/>
              </w:rPr>
            </w:pPr>
            <w:r w:rsidRPr="00757B70">
              <w:rPr>
                <w:lang w:val="en-GB"/>
              </w:rPr>
              <w:t>EN 61000-6-1, EN 61000-6-3</w:t>
            </w:r>
            <w:r w:rsidR="00B5690F">
              <w:rPr>
                <w:lang w:val="en-GB"/>
              </w:rPr>
              <w:t xml:space="preserve"> (Type 1)</w:t>
            </w:r>
          </w:p>
        </w:tc>
      </w:tr>
    </w:tbl>
    <w:p w:rsidR="00B63302" w:rsidRPr="00757B70" w:rsidRDefault="00B63302" w:rsidP="00E03309">
      <w:pPr>
        <w:rPr>
          <w:lang w:val="en-GB"/>
        </w:rPr>
      </w:pPr>
    </w:p>
    <w:p w:rsidR="00342AD6" w:rsidRPr="00757B70" w:rsidRDefault="00E84495" w:rsidP="00757B70">
      <w:pPr>
        <w:tabs>
          <w:tab w:val="clear" w:pos="567"/>
          <w:tab w:val="clear" w:pos="3402"/>
          <w:tab w:val="left" w:pos="1701"/>
        </w:tabs>
        <w:rPr>
          <w:lang w:val="en-GB"/>
        </w:rPr>
      </w:pPr>
      <w:r>
        <w:rPr>
          <w:b/>
          <w:lang w:val="en-GB"/>
        </w:rPr>
        <w:t>Manufacturer</w:t>
      </w:r>
      <w:r w:rsidR="00342AD6" w:rsidRPr="00757B70">
        <w:rPr>
          <w:b/>
          <w:lang w:val="en-GB"/>
        </w:rPr>
        <w:t xml:space="preserve">: </w:t>
      </w:r>
      <w:r w:rsidR="00342AD6" w:rsidRPr="00757B70">
        <w:rPr>
          <w:b/>
          <w:lang w:val="en-GB"/>
        </w:rPr>
        <w:tab/>
      </w:r>
      <w:r w:rsidR="00342AD6" w:rsidRPr="00757B70">
        <w:rPr>
          <w:lang w:val="en-GB"/>
        </w:rPr>
        <w:t>SAUTER</w:t>
      </w:r>
    </w:p>
    <w:p w:rsidR="00342AD6" w:rsidRPr="00757B70" w:rsidRDefault="00342AD6" w:rsidP="00757B70">
      <w:pPr>
        <w:tabs>
          <w:tab w:val="clear" w:pos="567"/>
          <w:tab w:val="clear" w:pos="3402"/>
          <w:tab w:val="left" w:pos="1701"/>
        </w:tabs>
        <w:rPr>
          <w:lang w:val="en-GB"/>
        </w:rPr>
      </w:pPr>
      <w:r w:rsidRPr="00757B70">
        <w:rPr>
          <w:b/>
          <w:lang w:val="en-GB"/>
        </w:rPr>
        <w:t>Typ</w:t>
      </w:r>
      <w:r w:rsidR="00E84495">
        <w:rPr>
          <w:b/>
          <w:lang w:val="en-GB"/>
        </w:rPr>
        <w:t>e</w:t>
      </w:r>
      <w:r w:rsidRPr="00757B70">
        <w:rPr>
          <w:b/>
          <w:lang w:val="en-GB"/>
        </w:rPr>
        <w:t>:</w:t>
      </w:r>
      <w:r w:rsidRPr="00757B70">
        <w:rPr>
          <w:b/>
          <w:lang w:val="en-GB"/>
        </w:rPr>
        <w:tab/>
      </w:r>
      <w:r w:rsidRPr="00757B70">
        <w:rPr>
          <w:lang w:val="en-GB"/>
        </w:rPr>
        <w:t>EY-RU382F001</w:t>
      </w:r>
    </w:p>
    <w:sectPr w:rsidR="00342AD6" w:rsidRPr="00757B70" w:rsidSect="009C1F00">
      <w:headerReference w:type="default" r:id="rId9"/>
      <w:footerReference w:type="default" r:id="rId10"/>
      <w:pgSz w:w="11906" w:h="16838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056" w:rsidRDefault="001C5056">
      <w:r>
        <w:separator/>
      </w:r>
    </w:p>
  </w:endnote>
  <w:endnote w:type="continuationSeparator" w:id="0">
    <w:p w:rsidR="001C5056" w:rsidRDefault="001C5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3"/>
      <w:gridCol w:w="4583"/>
    </w:tblGrid>
    <w:tr w:rsidR="00B3678F" w:rsidTr="00E859BD">
      <w:tc>
        <w:tcPr>
          <w:tcW w:w="4583" w:type="dxa"/>
        </w:tcPr>
        <w:p w:rsidR="00B3678F" w:rsidRPr="00E859BD" w:rsidRDefault="00B3678F" w:rsidP="00B3678F">
          <w:pPr>
            <w:pStyle w:val="Footer"/>
            <w:rPr>
              <w:lang w:val="pt-BR"/>
            </w:rPr>
          </w:pPr>
          <w:r w:rsidRPr="00E859BD">
            <w:fldChar w:fldCharType="begin"/>
          </w:r>
          <w:r w:rsidRPr="00E859BD">
            <w:rPr>
              <w:lang w:val="en-GB"/>
            </w:rPr>
            <w:instrText xml:space="preserve"> DOCPROPERTY PROORGNAME \* MERGEFORMAT </w:instrText>
          </w:r>
          <w:r w:rsidRPr="00E859BD">
            <w:fldChar w:fldCharType="separate"/>
          </w:r>
          <w:r w:rsidR="001201DA">
            <w:rPr>
              <w:lang w:val="en-GB"/>
            </w:rPr>
            <w:t>AT_EY-RU382F001_EN.docx</w:t>
          </w:r>
          <w:r w:rsidRPr="00E859BD">
            <w:fldChar w:fldCharType="end"/>
          </w:r>
        </w:p>
      </w:tc>
      <w:tc>
        <w:tcPr>
          <w:tcW w:w="4583" w:type="dxa"/>
        </w:tcPr>
        <w:p w:rsidR="00B3678F" w:rsidRDefault="00B3678F" w:rsidP="00E859BD">
          <w:pPr>
            <w:pStyle w:val="Footer"/>
            <w:jc w:val="right"/>
            <w:rPr>
              <w:lang w:val="pt-BR"/>
            </w:rPr>
          </w:pPr>
          <w:r w:rsidRPr="00E859BD">
            <w:rPr>
              <w:lang w:val="pt-BR"/>
            </w:rPr>
            <w:t>R</w:t>
          </w:r>
          <w:r w:rsidRPr="00E859BD">
            <w:rPr>
              <w:lang w:val="pt-BR"/>
            </w:rPr>
            <w:fldChar w:fldCharType="begin"/>
          </w:r>
          <w:r w:rsidRPr="00E859BD">
            <w:rPr>
              <w:lang w:val="pt-BR"/>
            </w:rPr>
            <w:instrText xml:space="preserve"> DOCPROPERTY PROREVISION \* MERGEFORMAT </w:instrText>
          </w:r>
          <w:r w:rsidRPr="00E859BD">
            <w:rPr>
              <w:lang w:val="pt-BR"/>
            </w:rPr>
            <w:fldChar w:fldCharType="separate"/>
          </w:r>
          <w:r w:rsidR="001201DA">
            <w:rPr>
              <w:lang w:val="pt-BR"/>
            </w:rPr>
            <w:t>02</w:t>
          </w:r>
          <w:r w:rsidRPr="00E859BD">
            <w:rPr>
              <w:lang w:val="pt-BR"/>
            </w:rPr>
            <w:fldChar w:fldCharType="end"/>
          </w:r>
          <w:r w:rsidRPr="00E859BD">
            <w:rPr>
              <w:lang w:val="pt-BR"/>
            </w:rPr>
            <w:t>/V</w:t>
          </w:r>
          <w:r w:rsidRPr="00E859BD">
            <w:rPr>
              <w:lang w:val="pt-BR"/>
            </w:rPr>
            <w:fldChar w:fldCharType="begin"/>
          </w:r>
          <w:r w:rsidRPr="00E859BD">
            <w:rPr>
              <w:lang w:val="pt-BR"/>
            </w:rPr>
            <w:instrText xml:space="preserve"> DOCPROPERTY PROVERSION \* MERGEFORMAT </w:instrText>
          </w:r>
          <w:r w:rsidRPr="00E859BD">
            <w:rPr>
              <w:lang w:val="pt-BR"/>
            </w:rPr>
            <w:fldChar w:fldCharType="separate"/>
          </w:r>
          <w:r w:rsidR="001201DA">
            <w:rPr>
              <w:lang w:val="pt-BR"/>
            </w:rPr>
            <w:t>01</w:t>
          </w:r>
          <w:r w:rsidRPr="00E859BD">
            <w:rPr>
              <w:lang w:val="pt-BR"/>
            </w:rPr>
            <w:fldChar w:fldCharType="end"/>
          </w:r>
          <w:r w:rsidRPr="00E859BD">
            <w:rPr>
              <w:lang w:val="pt-BR"/>
            </w:rPr>
            <w:t xml:space="preserve"> / </w:t>
          </w:r>
          <w:r w:rsidRPr="00E859BD">
            <w:rPr>
              <w:lang w:val="pt-BR"/>
            </w:rPr>
            <w:fldChar w:fldCharType="begin"/>
          </w:r>
          <w:r w:rsidRPr="00E859BD">
            <w:rPr>
              <w:lang w:val="pt-BR"/>
            </w:rPr>
            <w:instrText xml:space="preserve"> DOCPROPERTY PROFSTRING8 \* MERGEFORMAT </w:instrText>
          </w:r>
          <w:r w:rsidRPr="00E859BD">
            <w:rPr>
              <w:lang w:val="pt-BR"/>
            </w:rPr>
            <w:fldChar w:fldCharType="separate"/>
          </w:r>
          <w:r w:rsidR="001201DA">
            <w:rPr>
              <w:lang w:val="pt-BR"/>
            </w:rPr>
            <w:t>D100224722</w:t>
          </w:r>
          <w:r w:rsidRPr="00E859BD">
            <w:rPr>
              <w:lang w:val="pt-BR"/>
            </w:rPr>
            <w:fldChar w:fldCharType="end"/>
          </w:r>
        </w:p>
      </w:tc>
    </w:tr>
  </w:tbl>
  <w:p w:rsidR="00B3678F" w:rsidRDefault="00B3678F" w:rsidP="00E859BD">
    <w:pPr>
      <w:pStyle w:val="Footer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056" w:rsidRDefault="001C5056">
      <w:r>
        <w:separator/>
      </w:r>
    </w:p>
  </w:footnote>
  <w:footnote w:type="continuationSeparator" w:id="0">
    <w:p w:rsidR="001C5056" w:rsidRDefault="001C5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8F" w:rsidRDefault="00B3678F" w:rsidP="00E03309"/>
  <w:p w:rsidR="00B3678F" w:rsidRDefault="00166818" w:rsidP="00060C8F">
    <w:pPr>
      <w:pStyle w:val="Header"/>
    </w:pPr>
    <w:r>
      <w:rPr>
        <w:lang w:val="es-ES_tradnl"/>
      </w:rPr>
      <w:t xml:space="preserve">Tender </w:t>
    </w:r>
    <w:proofErr w:type="spellStart"/>
    <w:r>
      <w:rPr>
        <w:lang w:val="es-ES_tradnl"/>
      </w:rPr>
      <w:t>specification</w:t>
    </w:r>
    <w:proofErr w:type="spellEnd"/>
    <w:r w:rsidR="00B3678F">
      <w:rPr>
        <w:lang w:val="es-ES_tradnl"/>
      </w:rPr>
      <w:t>:</w:t>
    </w:r>
    <w:r w:rsidR="00B3678F" w:rsidRPr="00A668CA">
      <w:rPr>
        <w:lang w:val="es-ES_tradnl"/>
      </w:rPr>
      <w:t xml:space="preserve"> </w:t>
    </w:r>
    <w:r w:rsidR="00E03309">
      <w:t>EY-modulo 3</w:t>
    </w:r>
  </w:p>
  <w:p w:rsidR="00B3678F" w:rsidRPr="0090644F" w:rsidRDefault="00B3678F" w:rsidP="00060C8F">
    <w:pPr>
      <w:pStyle w:val="Header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D6BC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F6E3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94833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16BED7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AE802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24C60E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0DA55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2D841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9A472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EC2C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9D898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945A43"/>
    <w:multiLevelType w:val="hybridMultilevel"/>
    <w:tmpl w:val="1810A654"/>
    <w:lvl w:ilvl="0" w:tplc="E9A8853E">
      <w:numFmt w:val="bullet"/>
      <w:pStyle w:val="Lis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D95A0F"/>
    <w:multiLevelType w:val="hybridMultilevel"/>
    <w:tmpl w:val="73B082BC"/>
    <w:lvl w:ilvl="0" w:tplc="0807000B">
      <w:start w:val="13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4A5DAE"/>
    <w:multiLevelType w:val="hybridMultilevel"/>
    <w:tmpl w:val="01DE11E4"/>
    <w:lvl w:ilvl="0" w:tplc="3CA2756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3CA2756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3B5B6B"/>
    <w:multiLevelType w:val="hybridMultilevel"/>
    <w:tmpl w:val="E654C510"/>
    <w:lvl w:ilvl="0" w:tplc="13841C92">
      <w:numFmt w:val="bullet"/>
      <w:pStyle w:val="List2"/>
      <w:lvlText w:val="–"/>
      <w:lvlJc w:val="left"/>
      <w:pPr>
        <w:ind w:left="643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>
    <w:nsid w:val="2EC57F56"/>
    <w:multiLevelType w:val="multilevel"/>
    <w:tmpl w:val="052A908A"/>
    <w:lvl w:ilvl="0">
      <w:numFmt w:val="bullet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A06E44"/>
    <w:multiLevelType w:val="hybridMultilevel"/>
    <w:tmpl w:val="B48CD042"/>
    <w:lvl w:ilvl="0" w:tplc="0807000B">
      <w:start w:val="13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6E1F6A"/>
    <w:multiLevelType w:val="hybridMultilevel"/>
    <w:tmpl w:val="D5026534"/>
    <w:lvl w:ilvl="0" w:tplc="F66E6D56">
      <w:numFmt w:val="bullet"/>
      <w:pStyle w:val="ListParagraph2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77C4305E">
      <w:numFmt w:val="bullet"/>
      <w:lvlText w:val="–"/>
      <w:lvlJc w:val="left"/>
      <w:pPr>
        <w:ind w:left="1800" w:hanging="360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B232213"/>
    <w:multiLevelType w:val="hybridMultilevel"/>
    <w:tmpl w:val="052A908A"/>
    <w:lvl w:ilvl="0" w:tplc="77C4305E">
      <w:numFmt w:val="bullet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5F43BC"/>
    <w:multiLevelType w:val="hybridMultilevel"/>
    <w:tmpl w:val="7184441A"/>
    <w:lvl w:ilvl="0" w:tplc="130C1360">
      <w:numFmt w:val="bullet"/>
      <w:pStyle w:val="ListParagraph"/>
      <w:lvlText w:val="•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9D31993"/>
    <w:multiLevelType w:val="hybridMultilevel"/>
    <w:tmpl w:val="A6D6D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444FA7"/>
    <w:multiLevelType w:val="hybridMultilevel"/>
    <w:tmpl w:val="ADC60230"/>
    <w:lvl w:ilvl="0" w:tplc="B2D07C86">
      <w:numFmt w:val="bullet"/>
      <w:pStyle w:val="Listenabsatzeingerckt"/>
      <w:lvlText w:val="-"/>
      <w:lvlJc w:val="left"/>
      <w:pPr>
        <w:ind w:left="53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2">
    <w:nsid w:val="6D8E41D6"/>
    <w:multiLevelType w:val="multilevel"/>
    <w:tmpl w:val="01DE11E4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DEE22F0"/>
    <w:multiLevelType w:val="hybridMultilevel"/>
    <w:tmpl w:val="023401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AD4788"/>
    <w:multiLevelType w:val="multilevel"/>
    <w:tmpl w:val="9092AE42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5D36B6D"/>
    <w:multiLevelType w:val="hybridMultilevel"/>
    <w:tmpl w:val="EC201786"/>
    <w:lvl w:ilvl="0" w:tplc="77C4305E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9CD709A"/>
    <w:multiLevelType w:val="hybridMultilevel"/>
    <w:tmpl w:val="37925246"/>
    <w:lvl w:ilvl="0" w:tplc="F146AE3E">
      <w:numFmt w:val="bullet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40009F"/>
    <w:multiLevelType w:val="multilevel"/>
    <w:tmpl w:val="01DE11E4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0"/>
  </w:num>
  <w:num w:numId="4">
    <w:abstractNumId w:val="13"/>
  </w:num>
  <w:num w:numId="5">
    <w:abstractNumId w:val="24"/>
  </w:num>
  <w:num w:numId="6">
    <w:abstractNumId w:val="27"/>
  </w:num>
  <w:num w:numId="7">
    <w:abstractNumId w:val="26"/>
  </w:num>
  <w:num w:numId="8">
    <w:abstractNumId w:val="22"/>
  </w:num>
  <w:num w:numId="9">
    <w:abstractNumId w:val="25"/>
  </w:num>
  <w:num w:numId="10">
    <w:abstractNumId w:val="18"/>
  </w:num>
  <w:num w:numId="11">
    <w:abstractNumId w:val="15"/>
  </w:num>
  <w:num w:numId="12">
    <w:abstractNumId w:val="17"/>
  </w:num>
  <w:num w:numId="13">
    <w:abstractNumId w:val="19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1"/>
  </w:num>
  <w:num w:numId="26">
    <w:abstractNumId w:val="14"/>
  </w:num>
  <w:num w:numId="27">
    <w:abstractNumId w:val="23"/>
  </w:num>
  <w:num w:numId="28">
    <w:abstractNumId w:val="21"/>
  </w:num>
  <w:num w:numId="29">
    <w:abstractNumId w:val="19"/>
  </w:num>
  <w:num w:numId="30">
    <w:abstractNumId w:val="19"/>
  </w:num>
  <w:num w:numId="31">
    <w:abstractNumId w:val="19"/>
  </w:num>
  <w:num w:numId="32">
    <w:abstractNumId w:val="19"/>
  </w:num>
  <w:num w:numId="33">
    <w:abstractNumId w:val="19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4E9"/>
    <w:rsid w:val="00026414"/>
    <w:rsid w:val="00060C8F"/>
    <w:rsid w:val="00063C6E"/>
    <w:rsid w:val="00074A7E"/>
    <w:rsid w:val="000A10EB"/>
    <w:rsid w:val="000B7CF3"/>
    <w:rsid w:val="000F475B"/>
    <w:rsid w:val="0010445F"/>
    <w:rsid w:val="001201DA"/>
    <w:rsid w:val="001227A9"/>
    <w:rsid w:val="00166818"/>
    <w:rsid w:val="001A5DA6"/>
    <w:rsid w:val="001C5056"/>
    <w:rsid w:val="001D7130"/>
    <w:rsid w:val="002179DE"/>
    <w:rsid w:val="00220BAB"/>
    <w:rsid w:val="00234E6B"/>
    <w:rsid w:val="00267E7D"/>
    <w:rsid w:val="002E3ECD"/>
    <w:rsid w:val="002E5627"/>
    <w:rsid w:val="00310330"/>
    <w:rsid w:val="00332061"/>
    <w:rsid w:val="003365B7"/>
    <w:rsid w:val="00342AD6"/>
    <w:rsid w:val="00375BCC"/>
    <w:rsid w:val="003A73DE"/>
    <w:rsid w:val="003E091F"/>
    <w:rsid w:val="003E1A40"/>
    <w:rsid w:val="003F3AE6"/>
    <w:rsid w:val="003F3CBA"/>
    <w:rsid w:val="00464DA0"/>
    <w:rsid w:val="00487BFC"/>
    <w:rsid w:val="00496379"/>
    <w:rsid w:val="004B20F6"/>
    <w:rsid w:val="004C0DC8"/>
    <w:rsid w:val="004E5D12"/>
    <w:rsid w:val="004F5573"/>
    <w:rsid w:val="004F5771"/>
    <w:rsid w:val="00507D78"/>
    <w:rsid w:val="00550503"/>
    <w:rsid w:val="005641C8"/>
    <w:rsid w:val="00582648"/>
    <w:rsid w:val="00595B6E"/>
    <w:rsid w:val="005C76D7"/>
    <w:rsid w:val="0060672B"/>
    <w:rsid w:val="006152F7"/>
    <w:rsid w:val="006164F9"/>
    <w:rsid w:val="006635BE"/>
    <w:rsid w:val="006F19B5"/>
    <w:rsid w:val="00702FC4"/>
    <w:rsid w:val="0071773D"/>
    <w:rsid w:val="00726323"/>
    <w:rsid w:val="00757B70"/>
    <w:rsid w:val="00773B8D"/>
    <w:rsid w:val="007B666B"/>
    <w:rsid w:val="007F176B"/>
    <w:rsid w:val="007F190F"/>
    <w:rsid w:val="0080044A"/>
    <w:rsid w:val="008055C5"/>
    <w:rsid w:val="0082639C"/>
    <w:rsid w:val="00863E1F"/>
    <w:rsid w:val="00865BAF"/>
    <w:rsid w:val="008818D2"/>
    <w:rsid w:val="008918C1"/>
    <w:rsid w:val="008B3370"/>
    <w:rsid w:val="008F6DFE"/>
    <w:rsid w:val="00902550"/>
    <w:rsid w:val="0090644F"/>
    <w:rsid w:val="0093449F"/>
    <w:rsid w:val="00951792"/>
    <w:rsid w:val="00975953"/>
    <w:rsid w:val="00991E1D"/>
    <w:rsid w:val="00992623"/>
    <w:rsid w:val="009A142E"/>
    <w:rsid w:val="009B50A8"/>
    <w:rsid w:val="009C1F00"/>
    <w:rsid w:val="009C2928"/>
    <w:rsid w:val="009E314E"/>
    <w:rsid w:val="00A154CA"/>
    <w:rsid w:val="00A668CA"/>
    <w:rsid w:val="00AB0F42"/>
    <w:rsid w:val="00AB4D30"/>
    <w:rsid w:val="00AD4C29"/>
    <w:rsid w:val="00AE217F"/>
    <w:rsid w:val="00B04891"/>
    <w:rsid w:val="00B228BF"/>
    <w:rsid w:val="00B3678F"/>
    <w:rsid w:val="00B5690F"/>
    <w:rsid w:val="00B63302"/>
    <w:rsid w:val="00B70E91"/>
    <w:rsid w:val="00B74334"/>
    <w:rsid w:val="00BD509D"/>
    <w:rsid w:val="00C43F41"/>
    <w:rsid w:val="00C5298D"/>
    <w:rsid w:val="00C627B2"/>
    <w:rsid w:val="00C714E9"/>
    <w:rsid w:val="00C76383"/>
    <w:rsid w:val="00C86B8E"/>
    <w:rsid w:val="00CA1431"/>
    <w:rsid w:val="00CB3908"/>
    <w:rsid w:val="00CB725A"/>
    <w:rsid w:val="00CC207B"/>
    <w:rsid w:val="00CC2AC7"/>
    <w:rsid w:val="00CD03A1"/>
    <w:rsid w:val="00CD1CA6"/>
    <w:rsid w:val="00CD53E1"/>
    <w:rsid w:val="00CD5AD9"/>
    <w:rsid w:val="00CF2571"/>
    <w:rsid w:val="00CF43C0"/>
    <w:rsid w:val="00D01067"/>
    <w:rsid w:val="00D10B64"/>
    <w:rsid w:val="00D21568"/>
    <w:rsid w:val="00D420DB"/>
    <w:rsid w:val="00D51252"/>
    <w:rsid w:val="00D67A42"/>
    <w:rsid w:val="00D748F7"/>
    <w:rsid w:val="00D77560"/>
    <w:rsid w:val="00D81359"/>
    <w:rsid w:val="00D85E21"/>
    <w:rsid w:val="00D9088C"/>
    <w:rsid w:val="00D90A2E"/>
    <w:rsid w:val="00DA5571"/>
    <w:rsid w:val="00DB1C1B"/>
    <w:rsid w:val="00DB5421"/>
    <w:rsid w:val="00DE46FA"/>
    <w:rsid w:val="00DE470E"/>
    <w:rsid w:val="00E03309"/>
    <w:rsid w:val="00E1348E"/>
    <w:rsid w:val="00E13D39"/>
    <w:rsid w:val="00E146C6"/>
    <w:rsid w:val="00E32773"/>
    <w:rsid w:val="00E84495"/>
    <w:rsid w:val="00E859BD"/>
    <w:rsid w:val="00F03CF8"/>
    <w:rsid w:val="00F31C14"/>
    <w:rsid w:val="00F3490B"/>
    <w:rsid w:val="00F37B18"/>
    <w:rsid w:val="00F618D1"/>
    <w:rsid w:val="00F7674E"/>
    <w:rsid w:val="00F80C50"/>
    <w:rsid w:val="00F820FE"/>
    <w:rsid w:val="00FA570F"/>
    <w:rsid w:val="00FB141D"/>
    <w:rsid w:val="00FC28D4"/>
    <w:rsid w:val="00FD44D0"/>
    <w:rsid w:val="00FE6F97"/>
    <w:rsid w:val="00FE776C"/>
    <w:rsid w:val="00FF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66B"/>
    <w:pPr>
      <w:tabs>
        <w:tab w:val="left" w:pos="567"/>
        <w:tab w:val="left" w:pos="3402"/>
      </w:tabs>
      <w:suppressAutoHyphens/>
      <w:overflowPunct w:val="0"/>
      <w:autoSpaceDE w:val="0"/>
      <w:autoSpaceDN w:val="0"/>
      <w:adjustRightInd w:val="0"/>
      <w:spacing w:after="60" w:line="260" w:lineRule="exact"/>
      <w:textAlignment w:val="baseline"/>
    </w:pPr>
    <w:rPr>
      <w:rFonts w:ascii="Arial" w:hAnsi="Arial"/>
      <w:sz w:val="18"/>
      <w:szCs w:val="18"/>
      <w:lang w:val="de-DE" w:eastAsia="de-CH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666B"/>
    <w:pPr>
      <w:keepNext/>
      <w:spacing w:before="240"/>
      <w:outlineLvl w:val="0"/>
    </w:pPr>
    <w:rPr>
      <w:rFonts w:eastAsia="MS Gothic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6635BE"/>
    <w:pPr>
      <w:keepNext/>
      <w:spacing w:before="360"/>
      <w:outlineLvl w:val="1"/>
    </w:pPr>
    <w:rPr>
      <w:b/>
      <w:bCs/>
      <w:caps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B666B"/>
    <w:rPr>
      <w:rFonts w:ascii="Arial" w:eastAsia="MS Gothic" w:hAnsi="Arial"/>
      <w:b/>
      <w:bCs/>
      <w:kern w:val="32"/>
      <w:sz w:val="28"/>
      <w:szCs w:val="32"/>
      <w:lang w:val="de-DE" w:eastAsia="de-CH"/>
    </w:rPr>
  </w:style>
  <w:style w:type="paragraph" w:styleId="Footer">
    <w:name w:val="footer"/>
    <w:basedOn w:val="Normal"/>
    <w:link w:val="FooterChar"/>
    <w:uiPriority w:val="99"/>
    <w:unhideWhenUsed/>
    <w:rsid w:val="00D90A2E"/>
    <w:pPr>
      <w:tabs>
        <w:tab w:val="clear" w:pos="567"/>
        <w:tab w:val="clear" w:pos="3402"/>
        <w:tab w:val="center" w:pos="4320"/>
        <w:tab w:val="right" w:pos="8640"/>
      </w:tabs>
      <w:spacing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D90A2E"/>
    <w:rPr>
      <w:rFonts w:ascii="Arial" w:hAnsi="Arial"/>
      <w:sz w:val="16"/>
      <w:szCs w:val="18"/>
      <w:lang w:val="de-DE" w:eastAsia="de-CH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C8F"/>
    <w:pPr>
      <w:spacing w:after="0" w:line="240" w:lineRule="auto"/>
    </w:pPr>
    <w:rPr>
      <w:rFonts w:ascii="Lucida Grande" w:hAnsi="Lucida Grande" w:cs="Lucida Grande"/>
    </w:rPr>
  </w:style>
  <w:style w:type="character" w:customStyle="1" w:styleId="BalloonTextChar">
    <w:name w:val="Balloon Text Char"/>
    <w:link w:val="BalloonText"/>
    <w:uiPriority w:val="99"/>
    <w:semiHidden/>
    <w:rsid w:val="00060C8F"/>
    <w:rPr>
      <w:rFonts w:ascii="Lucida Grande" w:hAnsi="Lucida Grande" w:cs="Lucida Grande"/>
      <w:sz w:val="18"/>
      <w:szCs w:val="18"/>
      <w:lang w:val="de-DE" w:eastAsia="de-CH"/>
    </w:rPr>
  </w:style>
  <w:style w:type="character" w:styleId="IntenseEmphasis">
    <w:name w:val="Intense Emphasis"/>
    <w:uiPriority w:val="21"/>
    <w:rsid w:val="001227A9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rsid w:val="0082639C"/>
    <w:pPr>
      <w:numPr>
        <w:numId w:val="13"/>
      </w:numPr>
      <w:tabs>
        <w:tab w:val="clear" w:pos="567"/>
        <w:tab w:val="clear" w:pos="3402"/>
      </w:tabs>
    </w:pPr>
  </w:style>
  <w:style w:type="paragraph" w:customStyle="1" w:styleId="ListParagraph2">
    <w:name w:val="List Paragraph 2"/>
    <w:basedOn w:val="ListParagraph"/>
    <w:rsid w:val="00D77560"/>
    <w:pPr>
      <w:numPr>
        <w:numId w:val="12"/>
      </w:numPr>
      <w:ind w:left="714" w:hanging="357"/>
    </w:pPr>
  </w:style>
  <w:style w:type="paragraph" w:styleId="List">
    <w:name w:val="List"/>
    <w:basedOn w:val="Normal"/>
    <w:uiPriority w:val="99"/>
    <w:unhideWhenUsed/>
    <w:rsid w:val="001227A9"/>
    <w:pPr>
      <w:numPr>
        <w:numId w:val="25"/>
      </w:numPr>
      <w:ind w:left="284" w:hanging="284"/>
    </w:pPr>
  </w:style>
  <w:style w:type="paragraph" w:styleId="List2">
    <w:name w:val="List 2"/>
    <w:basedOn w:val="Normal"/>
    <w:uiPriority w:val="99"/>
    <w:unhideWhenUsed/>
    <w:rsid w:val="00D77560"/>
    <w:pPr>
      <w:numPr>
        <w:numId w:val="26"/>
      </w:numPr>
      <w:ind w:left="568" w:hanging="284"/>
    </w:pPr>
  </w:style>
  <w:style w:type="paragraph" w:customStyle="1" w:styleId="Tabellentitel">
    <w:name w:val="Tabellentitel"/>
    <w:basedOn w:val="Normal"/>
    <w:qFormat/>
    <w:rsid w:val="006635BE"/>
    <w:pPr>
      <w:spacing w:before="180"/>
    </w:pPr>
    <w:rPr>
      <w:b/>
    </w:rPr>
  </w:style>
  <w:style w:type="paragraph" w:customStyle="1" w:styleId="Listenabsatzeingerckt">
    <w:name w:val="Listenabsatz eingerückt"/>
    <w:basedOn w:val="ListParagraph"/>
    <w:qFormat/>
    <w:rsid w:val="00234E6B"/>
    <w:pPr>
      <w:numPr>
        <w:numId w:val="28"/>
      </w:numPr>
      <w:ind w:left="340" w:hanging="170"/>
    </w:pPr>
  </w:style>
  <w:style w:type="table" w:styleId="TableGrid">
    <w:name w:val="Table Grid"/>
    <w:basedOn w:val="TableNormal"/>
    <w:uiPriority w:val="59"/>
    <w:rsid w:val="00496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TTabelle">
    <w:name w:val="AT_Tabelle"/>
    <w:basedOn w:val="TableNormal"/>
    <w:uiPriority w:val="99"/>
    <w:rsid w:val="00992623"/>
    <w:pPr>
      <w:suppressAutoHyphens/>
    </w:pPr>
    <w:rPr>
      <w:rFonts w:ascii="Arial" w:hAnsi="Arial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17" w:type="dxa"/>
        <w:left w:w="0" w:type="dxa"/>
        <w:bottom w:w="17" w:type="dxa"/>
        <w:right w:w="0" w:type="dxa"/>
      </w:tblCellMar>
    </w:tblPr>
  </w:style>
  <w:style w:type="paragraph" w:customStyle="1" w:styleId="TechnischesDatum">
    <w:name w:val="Technisches Datum"/>
    <w:basedOn w:val="Tabellentitel"/>
    <w:qFormat/>
    <w:rsid w:val="004F5771"/>
    <w:pPr>
      <w:tabs>
        <w:tab w:val="clear" w:pos="567"/>
        <w:tab w:val="clear" w:pos="3402"/>
      </w:tabs>
      <w:spacing w:before="0" w:after="0" w:line="220" w:lineRule="exact"/>
      <w:ind w:left="567"/>
    </w:pPr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66B"/>
    <w:pPr>
      <w:tabs>
        <w:tab w:val="left" w:pos="567"/>
        <w:tab w:val="left" w:pos="3402"/>
      </w:tabs>
      <w:suppressAutoHyphens/>
      <w:overflowPunct w:val="0"/>
      <w:autoSpaceDE w:val="0"/>
      <w:autoSpaceDN w:val="0"/>
      <w:adjustRightInd w:val="0"/>
      <w:spacing w:after="60" w:line="260" w:lineRule="exact"/>
      <w:textAlignment w:val="baseline"/>
    </w:pPr>
    <w:rPr>
      <w:rFonts w:ascii="Arial" w:hAnsi="Arial"/>
      <w:sz w:val="18"/>
      <w:szCs w:val="18"/>
      <w:lang w:val="de-DE" w:eastAsia="de-CH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666B"/>
    <w:pPr>
      <w:keepNext/>
      <w:spacing w:before="240"/>
      <w:outlineLvl w:val="0"/>
    </w:pPr>
    <w:rPr>
      <w:rFonts w:eastAsia="MS Gothic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6635BE"/>
    <w:pPr>
      <w:keepNext/>
      <w:spacing w:before="360"/>
      <w:outlineLvl w:val="1"/>
    </w:pPr>
    <w:rPr>
      <w:b/>
      <w:bCs/>
      <w:caps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B666B"/>
    <w:rPr>
      <w:rFonts w:ascii="Arial" w:eastAsia="MS Gothic" w:hAnsi="Arial"/>
      <w:b/>
      <w:bCs/>
      <w:kern w:val="32"/>
      <w:sz w:val="28"/>
      <w:szCs w:val="32"/>
      <w:lang w:val="de-DE" w:eastAsia="de-CH"/>
    </w:rPr>
  </w:style>
  <w:style w:type="paragraph" w:styleId="Footer">
    <w:name w:val="footer"/>
    <w:basedOn w:val="Normal"/>
    <w:link w:val="FooterChar"/>
    <w:uiPriority w:val="99"/>
    <w:unhideWhenUsed/>
    <w:rsid w:val="00D90A2E"/>
    <w:pPr>
      <w:tabs>
        <w:tab w:val="clear" w:pos="567"/>
        <w:tab w:val="clear" w:pos="3402"/>
        <w:tab w:val="center" w:pos="4320"/>
        <w:tab w:val="right" w:pos="8640"/>
      </w:tabs>
      <w:spacing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D90A2E"/>
    <w:rPr>
      <w:rFonts w:ascii="Arial" w:hAnsi="Arial"/>
      <w:sz w:val="16"/>
      <w:szCs w:val="18"/>
      <w:lang w:val="de-DE" w:eastAsia="de-CH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C8F"/>
    <w:pPr>
      <w:spacing w:after="0" w:line="240" w:lineRule="auto"/>
    </w:pPr>
    <w:rPr>
      <w:rFonts w:ascii="Lucida Grande" w:hAnsi="Lucida Grande" w:cs="Lucida Grande"/>
    </w:rPr>
  </w:style>
  <w:style w:type="character" w:customStyle="1" w:styleId="BalloonTextChar">
    <w:name w:val="Balloon Text Char"/>
    <w:link w:val="BalloonText"/>
    <w:uiPriority w:val="99"/>
    <w:semiHidden/>
    <w:rsid w:val="00060C8F"/>
    <w:rPr>
      <w:rFonts w:ascii="Lucida Grande" w:hAnsi="Lucida Grande" w:cs="Lucida Grande"/>
      <w:sz w:val="18"/>
      <w:szCs w:val="18"/>
      <w:lang w:val="de-DE" w:eastAsia="de-CH"/>
    </w:rPr>
  </w:style>
  <w:style w:type="character" w:styleId="IntenseEmphasis">
    <w:name w:val="Intense Emphasis"/>
    <w:uiPriority w:val="21"/>
    <w:rsid w:val="001227A9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rsid w:val="0082639C"/>
    <w:pPr>
      <w:numPr>
        <w:numId w:val="13"/>
      </w:numPr>
      <w:tabs>
        <w:tab w:val="clear" w:pos="567"/>
        <w:tab w:val="clear" w:pos="3402"/>
      </w:tabs>
    </w:pPr>
  </w:style>
  <w:style w:type="paragraph" w:customStyle="1" w:styleId="ListParagraph2">
    <w:name w:val="List Paragraph 2"/>
    <w:basedOn w:val="ListParagraph"/>
    <w:rsid w:val="00D77560"/>
    <w:pPr>
      <w:numPr>
        <w:numId w:val="12"/>
      </w:numPr>
      <w:ind w:left="714" w:hanging="357"/>
    </w:pPr>
  </w:style>
  <w:style w:type="paragraph" w:styleId="List">
    <w:name w:val="List"/>
    <w:basedOn w:val="Normal"/>
    <w:uiPriority w:val="99"/>
    <w:unhideWhenUsed/>
    <w:rsid w:val="001227A9"/>
    <w:pPr>
      <w:numPr>
        <w:numId w:val="25"/>
      </w:numPr>
      <w:ind w:left="284" w:hanging="284"/>
    </w:pPr>
  </w:style>
  <w:style w:type="paragraph" w:styleId="List2">
    <w:name w:val="List 2"/>
    <w:basedOn w:val="Normal"/>
    <w:uiPriority w:val="99"/>
    <w:unhideWhenUsed/>
    <w:rsid w:val="00D77560"/>
    <w:pPr>
      <w:numPr>
        <w:numId w:val="26"/>
      </w:numPr>
      <w:ind w:left="568" w:hanging="284"/>
    </w:pPr>
  </w:style>
  <w:style w:type="paragraph" w:customStyle="1" w:styleId="Tabellentitel">
    <w:name w:val="Tabellentitel"/>
    <w:basedOn w:val="Normal"/>
    <w:qFormat/>
    <w:rsid w:val="006635BE"/>
    <w:pPr>
      <w:spacing w:before="180"/>
    </w:pPr>
    <w:rPr>
      <w:b/>
    </w:rPr>
  </w:style>
  <w:style w:type="paragraph" w:customStyle="1" w:styleId="Listenabsatzeingerckt">
    <w:name w:val="Listenabsatz eingerückt"/>
    <w:basedOn w:val="ListParagraph"/>
    <w:qFormat/>
    <w:rsid w:val="00234E6B"/>
    <w:pPr>
      <w:numPr>
        <w:numId w:val="28"/>
      </w:numPr>
      <w:ind w:left="340" w:hanging="170"/>
    </w:pPr>
  </w:style>
  <w:style w:type="table" w:styleId="TableGrid">
    <w:name w:val="Table Grid"/>
    <w:basedOn w:val="TableNormal"/>
    <w:uiPriority w:val="59"/>
    <w:rsid w:val="00496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TTabelle">
    <w:name w:val="AT_Tabelle"/>
    <w:basedOn w:val="TableNormal"/>
    <w:uiPriority w:val="99"/>
    <w:rsid w:val="00992623"/>
    <w:pPr>
      <w:suppressAutoHyphens/>
    </w:pPr>
    <w:rPr>
      <w:rFonts w:ascii="Arial" w:hAnsi="Arial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17" w:type="dxa"/>
        <w:left w:w="0" w:type="dxa"/>
        <w:bottom w:w="17" w:type="dxa"/>
        <w:right w:w="0" w:type="dxa"/>
      </w:tblCellMar>
    </w:tblPr>
  </w:style>
  <w:style w:type="paragraph" w:customStyle="1" w:styleId="TechnischesDatum">
    <w:name w:val="Technisches Datum"/>
    <w:basedOn w:val="Tabellentitel"/>
    <w:qFormat/>
    <w:rsid w:val="004F5771"/>
    <w:pPr>
      <w:tabs>
        <w:tab w:val="clear" w:pos="567"/>
        <w:tab w:val="clear" w:pos="3402"/>
      </w:tabs>
      <w:spacing w:before="0" w:after="0" w:line="220" w:lineRule="exact"/>
      <w:ind w:left="567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Birgit\Documents\5_Mimix_BS\Auftra&#776;ge\10%20Sauter\Auschreibungstexte\A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F58493-E123-4AF1-B907-16B66FE5B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AT_Template.dotx</Template>
  <TotalTime>0</TotalTime>
  <Pages>2</Pages>
  <Words>384</Words>
  <Characters>2276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Ausschreibungstext EY-modulo</vt:lpstr>
      <vt:lpstr>Ausschreibungstext EY-modulo</vt:lpstr>
    </vt:vector>
  </TitlesOfParts>
  <Company>SAUTER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EY-modulo</dc:title>
  <dc:creator>BirgitWalser</dc:creator>
  <cp:lastModifiedBy>chbs01-pdm Administrator</cp:lastModifiedBy>
  <cp:revision>2</cp:revision>
  <cp:lastPrinted>2014-10-30T15:19:00Z</cp:lastPrinted>
  <dcterms:created xsi:type="dcterms:W3CDTF">2014-10-30T15:19:00Z</dcterms:created>
  <dcterms:modified xsi:type="dcterms:W3CDTF">2014-10-30T15:19:00Z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REVISION">
    <vt:lpwstr>02</vt:lpwstr>
  </property>
  <property fmtid="{D5CDD505-2E9C-101B-9397-08002B2CF9AE}" pid="3" name="PROVERSION">
    <vt:lpwstr>01</vt:lpwstr>
  </property>
  <property fmtid="{D5CDD505-2E9C-101B-9397-08002B2CF9AE}" pid="4" name="PROFSTRING8">
    <vt:lpwstr>D100224722</vt:lpwstr>
  </property>
  <property fmtid="{D5CDD505-2E9C-101B-9397-08002B2CF9AE}" pid="5" name="PROORGNAME">
    <vt:lpwstr>AT_EY-RU382F001_EN.docx</vt:lpwstr>
  </property>
</Properties>
</file>